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4AF" w:rsidRDefault="004F54AF" w:rsidP="00811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122" w:rsidRPr="00811245" w:rsidRDefault="00996122" w:rsidP="00811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b/>
          <w:sz w:val="24"/>
          <w:szCs w:val="24"/>
          <w:lang w:val="ru-RU"/>
        </w:rPr>
        <w:t>ДОГОВОР</w:t>
      </w:r>
      <w:r w:rsidR="00583D80" w:rsidRPr="0081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70E65" w:rsidRPr="00B70E65">
        <w:rPr>
          <w:rFonts w:ascii="Times New Roman" w:hAnsi="Times New Roman" w:cs="Times New Roman"/>
          <w:b/>
          <w:sz w:val="24"/>
          <w:szCs w:val="24"/>
          <w:lang w:val="ru-RU"/>
        </w:rPr>
        <w:t>№</w:t>
      </w:r>
      <w:r w:rsidR="007202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________________</w:t>
      </w:r>
    </w:p>
    <w:p w:rsidR="00996122" w:rsidRDefault="00996122" w:rsidP="0010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b/>
          <w:sz w:val="24"/>
          <w:szCs w:val="24"/>
          <w:lang w:val="ru-RU"/>
        </w:rPr>
        <w:t>на оказание услуг</w:t>
      </w:r>
      <w:r w:rsidR="007E64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регионального оператора</w:t>
      </w:r>
      <w:r w:rsidRPr="0081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</w:t>
      </w:r>
      <w:r w:rsidR="000955E6">
        <w:rPr>
          <w:rFonts w:ascii="Times New Roman" w:hAnsi="Times New Roman" w:cs="Times New Roman"/>
          <w:b/>
          <w:sz w:val="24"/>
          <w:szCs w:val="24"/>
          <w:lang w:val="ru-RU"/>
        </w:rPr>
        <w:t>ликвидации мест несанкционированного размещения твердых коммунальных отходов, в том числе крупногабаритных отходов</w:t>
      </w:r>
      <w:r w:rsidR="00107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077C6" w:rsidRPr="001077C6" w:rsidRDefault="001077C6" w:rsidP="00107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122" w:rsidRDefault="00996122" w:rsidP="00811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г. Кострома                                                          </w:t>
      </w:r>
      <w:r w:rsidR="001077C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="004568C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F5EB6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="006F5EB6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End"/>
      <w:r w:rsidR="007E38DB" w:rsidRPr="00811245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7E38DB" w:rsidRPr="00811245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8B45E2" w:rsidRPr="0081124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0955E6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4F54AF" w:rsidRPr="00811245" w:rsidRDefault="004F54AF" w:rsidP="00811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6122" w:rsidRPr="00811245" w:rsidRDefault="00996122" w:rsidP="00811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D46" w:rsidRPr="00811245" w:rsidRDefault="005F6FC1" w:rsidP="0081124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b/>
          <w:sz w:val="24"/>
          <w:szCs w:val="24"/>
          <w:lang w:val="ru-RU"/>
        </w:rPr>
        <w:t>Общество с ограниченной ответственностью «ЭкоТехноМенеджмент»,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именуемое в дальнейшем </w:t>
      </w:r>
      <w:r w:rsidRPr="00811245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8E6E54" w:rsidRPr="00811245">
        <w:rPr>
          <w:rFonts w:ascii="Times New Roman" w:hAnsi="Times New Roman" w:cs="Times New Roman"/>
          <w:b/>
          <w:sz w:val="24"/>
          <w:szCs w:val="24"/>
          <w:lang w:val="ru-RU"/>
        </w:rPr>
        <w:t>Исполнитель</w:t>
      </w:r>
      <w:r w:rsidRPr="00811245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7E64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(«Региональный оператор»)</w:t>
      </w:r>
      <w:r w:rsidRPr="00811245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в лице генерального директора </w:t>
      </w:r>
      <w:r w:rsidR="009E61A4" w:rsidRPr="00811245">
        <w:rPr>
          <w:rFonts w:ascii="Times New Roman" w:hAnsi="Times New Roman" w:cs="Times New Roman"/>
          <w:sz w:val="24"/>
          <w:szCs w:val="24"/>
          <w:lang w:val="ru-RU"/>
        </w:rPr>
        <w:t>Орлова Сергея Александровича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>, д</w:t>
      </w:r>
      <w:r w:rsidR="00E31F3A" w:rsidRPr="00811245">
        <w:rPr>
          <w:rFonts w:ascii="Times New Roman" w:hAnsi="Times New Roman" w:cs="Times New Roman"/>
          <w:sz w:val="24"/>
          <w:szCs w:val="24"/>
          <w:lang w:val="ru-RU"/>
        </w:rPr>
        <w:t>ействующего на основании Устава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D69CF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>с одной стороны</w:t>
      </w:r>
      <w:r w:rsidR="00996122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D5B3E" w:rsidRPr="008112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D69CF" w:rsidRPr="0081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0001A">
        <w:rPr>
          <w:rFonts w:ascii="Times New Roman" w:hAnsi="Times New Roman" w:cs="Times New Roman"/>
          <w:b/>
          <w:sz w:val="24"/>
          <w:szCs w:val="24"/>
          <w:lang w:val="ru-RU"/>
        </w:rPr>
        <w:t>_______________</w:t>
      </w:r>
    </w:p>
    <w:p w:rsidR="00290FDC" w:rsidRDefault="00AE3A74" w:rsidP="00E000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</w:t>
      </w:r>
      <w:r w:rsidR="00E0001A">
        <w:rPr>
          <w:rFonts w:ascii="Times New Roman" w:hAnsi="Times New Roman" w:cs="Times New Roman"/>
          <w:b/>
          <w:sz w:val="24"/>
          <w:szCs w:val="24"/>
          <w:lang w:val="ru-RU"/>
        </w:rPr>
        <w:t>________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</w:t>
      </w:r>
      <w:r w:rsidR="004568CA" w:rsidRPr="004568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568CA" w:rsidRPr="004568CA">
        <w:rPr>
          <w:rFonts w:ascii="Times New Roman" w:hAnsi="Times New Roman" w:cs="Times New Roman"/>
          <w:bCs/>
          <w:sz w:val="24"/>
          <w:szCs w:val="24"/>
          <w:lang w:val="ru-RU"/>
        </w:rPr>
        <w:t>именуемое в дальнейшем</w:t>
      </w:r>
      <w:r w:rsidR="004568CA" w:rsidRPr="004568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«Потребитель», </w:t>
      </w:r>
      <w:r w:rsidR="004568CA" w:rsidRPr="004568C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лице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</w:t>
      </w:r>
      <w:r w:rsidR="004568CA" w:rsidRPr="004568CA">
        <w:rPr>
          <w:rFonts w:ascii="Times New Roman" w:hAnsi="Times New Roman" w:cs="Times New Roman"/>
          <w:bCs/>
          <w:sz w:val="24"/>
          <w:szCs w:val="24"/>
          <w:lang w:val="ru-RU"/>
        </w:rPr>
        <w:t>, действующе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го</w:t>
      </w:r>
      <w:r w:rsidR="004568CA" w:rsidRPr="004568C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основании Устава, с другой стороны, именуемые в дальнейшем при совместном упоминании «Стороны», а по отдельности «Сторона</w:t>
      </w:r>
      <w:r w:rsidR="00F046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 </w:t>
      </w:r>
      <w:r w:rsidR="004568CA" w:rsidRPr="004568CA">
        <w:rPr>
          <w:rFonts w:ascii="Times New Roman" w:hAnsi="Times New Roman" w:cs="Times New Roman"/>
          <w:bCs/>
          <w:sz w:val="24"/>
          <w:szCs w:val="24"/>
          <w:lang w:val="ru-RU"/>
        </w:rPr>
        <w:t>заключили настоящий договор о нижеследующем:</w:t>
      </w:r>
    </w:p>
    <w:p w:rsidR="004568CA" w:rsidRPr="004568CA" w:rsidRDefault="004568CA" w:rsidP="0081124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96122" w:rsidRPr="00E0001A" w:rsidRDefault="00E926C4" w:rsidP="00E0001A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001A">
        <w:rPr>
          <w:rFonts w:ascii="Times New Roman" w:hAnsi="Times New Roman" w:cs="Times New Roman"/>
          <w:b/>
          <w:sz w:val="24"/>
          <w:szCs w:val="24"/>
          <w:lang w:val="ru-RU"/>
        </w:rPr>
        <w:t>ПРЕДМЕТ ДОГОВОРА</w:t>
      </w:r>
    </w:p>
    <w:p w:rsidR="00E926C4" w:rsidRPr="00811245" w:rsidRDefault="00E926C4" w:rsidP="00811245">
      <w:pPr>
        <w:pStyle w:val="a3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По договору на оказание услуг по обращению с твердыми коммунальными отходами </w:t>
      </w:r>
      <w:r w:rsidR="00F2279B" w:rsidRPr="00811245">
        <w:rPr>
          <w:rFonts w:ascii="Times New Roman" w:hAnsi="Times New Roman" w:cs="Times New Roman"/>
          <w:sz w:val="24"/>
          <w:szCs w:val="24"/>
          <w:lang w:val="ru-RU"/>
        </w:rPr>
        <w:t>Исполнитель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обязуется принимать твердые коммунальные отходы и обеспечивать</w:t>
      </w:r>
      <w:r w:rsidR="006440DE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их 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транспортирование, обработку, обезвреживание, захоронение в соответствии с законодательством Российской Федерации, а </w:t>
      </w:r>
      <w:r w:rsidR="00E0001A">
        <w:rPr>
          <w:rFonts w:ascii="Times New Roman" w:hAnsi="Times New Roman" w:cs="Times New Roman"/>
          <w:sz w:val="24"/>
          <w:szCs w:val="24"/>
          <w:lang w:val="ru-RU"/>
        </w:rPr>
        <w:t>Потребитель</w:t>
      </w:r>
      <w:r w:rsidR="00334C7A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обязуется оплачивать услуги </w:t>
      </w:r>
      <w:r w:rsidR="00F2279B" w:rsidRPr="00811245"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по цене, определенной в пределах утвержденного в установленном по</w:t>
      </w:r>
      <w:r w:rsidR="00334C7A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рядке единого тарифа на услугу </w:t>
      </w:r>
      <w:r w:rsidR="00F2279B" w:rsidRPr="00811245"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A304F" w:rsidRDefault="00FA0F23" w:rsidP="000A304F">
      <w:pPr>
        <w:pStyle w:val="a3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Ориентировочный о</w:t>
      </w:r>
      <w:r w:rsidR="001027B2" w:rsidRPr="00811245">
        <w:rPr>
          <w:rFonts w:ascii="Times New Roman" w:hAnsi="Times New Roman" w:cs="Times New Roman"/>
          <w:sz w:val="24"/>
          <w:szCs w:val="24"/>
          <w:lang w:val="ru-RU"/>
        </w:rPr>
        <w:t>бъем твердых коммунальных отходов</w:t>
      </w:r>
      <w:r>
        <w:rPr>
          <w:rFonts w:ascii="Times New Roman" w:hAnsi="Times New Roman" w:cs="Times New Roman"/>
          <w:sz w:val="24"/>
          <w:szCs w:val="24"/>
          <w:lang w:val="ru-RU"/>
        </w:rPr>
        <w:t>, в том числе крупногабаритных отходов</w:t>
      </w:r>
      <w:r w:rsidR="001027B2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, места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несанкционированного размещения отходов, включая информацию о географических координатах и наличии </w:t>
      </w:r>
      <w:r w:rsidR="000A304F" w:rsidRPr="00811245">
        <w:rPr>
          <w:rFonts w:ascii="Times New Roman" w:hAnsi="Times New Roman" w:cs="Times New Roman"/>
          <w:sz w:val="24"/>
          <w:szCs w:val="24"/>
          <w:lang w:val="ru-RU"/>
        </w:rPr>
        <w:t>подъездных путей к места</w:t>
      </w:r>
      <w:r w:rsidR="000A304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A304F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304F">
        <w:rPr>
          <w:rFonts w:ascii="Times New Roman" w:hAnsi="Times New Roman" w:cs="Times New Roman"/>
          <w:sz w:val="24"/>
          <w:szCs w:val="24"/>
          <w:lang w:val="ru-RU"/>
        </w:rPr>
        <w:t>несанкционированного размещения отходов, а также сроки ликвидации мест несанкционированного размещения отходов определяется согласовываются Сторонами на основания письменных заявок Потребителя.</w:t>
      </w:r>
    </w:p>
    <w:p w:rsidR="001027B2" w:rsidRPr="000A304F" w:rsidRDefault="001027B2" w:rsidP="000A304F">
      <w:pPr>
        <w:pStyle w:val="a3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04F">
        <w:rPr>
          <w:rFonts w:ascii="Times New Roman" w:hAnsi="Times New Roman" w:cs="Times New Roman"/>
          <w:sz w:val="24"/>
          <w:szCs w:val="24"/>
          <w:lang w:val="ru-RU"/>
        </w:rPr>
        <w:t>Способ складирования твердых коммунальных отходов</w:t>
      </w:r>
      <w:r w:rsidR="000955E6" w:rsidRPr="000A304F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крупногабаритных отходов </w:t>
      </w:r>
      <w:r w:rsidRPr="000A304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4568CA" w:rsidRPr="000A30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55E6" w:rsidRPr="000A304F">
        <w:rPr>
          <w:rFonts w:ascii="Times New Roman" w:hAnsi="Times New Roman" w:cs="Times New Roman"/>
          <w:sz w:val="24"/>
          <w:szCs w:val="24"/>
          <w:lang w:val="ru-RU"/>
        </w:rPr>
        <w:t xml:space="preserve">бестарный, </w:t>
      </w:r>
      <w:r w:rsidRPr="000A304F">
        <w:rPr>
          <w:rFonts w:ascii="Times New Roman" w:hAnsi="Times New Roman" w:cs="Times New Roman"/>
          <w:sz w:val="24"/>
          <w:szCs w:val="24"/>
          <w:lang w:val="ru-RU"/>
        </w:rPr>
        <w:t>свалк</w:t>
      </w:r>
      <w:r w:rsidR="00290FDC" w:rsidRPr="000A304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A304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1A30CD" w:rsidRPr="00811245" w:rsidRDefault="004F54AF" w:rsidP="00811245">
      <w:pPr>
        <w:pStyle w:val="a3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54AF">
        <w:rPr>
          <w:rFonts w:ascii="Times New Roman" w:hAnsi="Times New Roman" w:cs="Times New Roman"/>
          <w:sz w:val="24"/>
          <w:szCs w:val="24"/>
          <w:lang w:val="ru-RU"/>
        </w:rPr>
        <w:t xml:space="preserve">Период оказания услуг: с </w:t>
      </w:r>
      <w:r w:rsidR="000955E6">
        <w:rPr>
          <w:rFonts w:ascii="Times New Roman" w:hAnsi="Times New Roman" w:cs="Times New Roman"/>
          <w:sz w:val="24"/>
          <w:szCs w:val="24"/>
          <w:lang w:val="ru-RU"/>
        </w:rPr>
        <w:t>даты подписания Договора Сторонами</w:t>
      </w:r>
      <w:r w:rsidRPr="004F54A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E38DB" w:rsidRDefault="0030614D" w:rsidP="00811245">
      <w:pPr>
        <w:pStyle w:val="Default"/>
        <w:numPr>
          <w:ilvl w:val="1"/>
          <w:numId w:val="5"/>
        </w:numPr>
        <w:ind w:left="0" w:firstLine="851"/>
        <w:jc w:val="both"/>
      </w:pPr>
      <w:r w:rsidRPr="00811245">
        <w:rPr>
          <w:color w:val="auto"/>
        </w:rPr>
        <w:t>Термины</w:t>
      </w:r>
      <w:r w:rsidRPr="00811245">
        <w:t xml:space="preserve"> и определения, используемые в настоящем Договоре, применяются в значениях, установленных Федеральным законом от 24.06.1998 № 89-ФЗ «Об отходах производства и потребления» и подзаконными актами к нему.</w:t>
      </w:r>
    </w:p>
    <w:p w:rsidR="00072022" w:rsidRPr="00811245" w:rsidRDefault="00072022" w:rsidP="00072022">
      <w:pPr>
        <w:pStyle w:val="Default"/>
        <w:jc w:val="both"/>
      </w:pPr>
    </w:p>
    <w:p w:rsidR="00E926C4" w:rsidRPr="00811245" w:rsidRDefault="00944FF0" w:rsidP="00811245">
      <w:pPr>
        <w:pStyle w:val="1"/>
        <w:numPr>
          <w:ilvl w:val="0"/>
          <w:numId w:val="5"/>
        </w:numPr>
        <w:spacing w:before="0" w:line="240" w:lineRule="auto"/>
        <w:ind w:left="0" w:firstLine="85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ЦЕНА ДОГОВОРА И ПОРЯДОК РАСЧЕТОВ</w:t>
      </w:r>
    </w:p>
    <w:p w:rsidR="008B45E2" w:rsidRPr="00811245" w:rsidRDefault="0072021A" w:rsidP="003A350F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Стоимость услуг по настоящему Договору определяется расчетным путем</w:t>
      </w:r>
      <w:r w:rsidR="001037C3">
        <w:rPr>
          <w:rFonts w:ascii="Times New Roman" w:hAnsi="Times New Roman" w:cs="Times New Roman"/>
          <w:sz w:val="24"/>
          <w:szCs w:val="24"/>
          <w:lang w:val="ru-RU"/>
        </w:rPr>
        <w:t xml:space="preserve"> исходя из объема вывезенных отходов</w:t>
      </w:r>
      <w:r w:rsidR="004F54AF" w:rsidRPr="004F54AF">
        <w:rPr>
          <w:rFonts w:ascii="Times New Roman" w:hAnsi="Times New Roman" w:cs="Times New Roman"/>
          <w:sz w:val="24"/>
          <w:szCs w:val="24"/>
          <w:lang w:val="ru-RU"/>
        </w:rPr>
        <w:t>, НДС не облагается в соответствии с подпунктом 36 пункта 2 статьи 149 главы 21 части второй Налогового Кодекса Российской Федерации</w:t>
      </w:r>
      <w:r w:rsidR="008B45E2" w:rsidRPr="0081124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34C7A" w:rsidRPr="00811245" w:rsidRDefault="00334C7A" w:rsidP="00811245">
      <w:pPr>
        <w:pStyle w:val="a3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Цена </w:t>
      </w:r>
      <w:r w:rsidR="00F2279B" w:rsidRPr="00811245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включает все расходы, в том числе расходы, связанные с использованием техники и оборудования, а также расходы на уплату налогов, сборов и других обязательных платежей, установленных законодательством Российской Федерации.</w:t>
      </w:r>
    </w:p>
    <w:p w:rsidR="00113FE4" w:rsidRPr="00811245" w:rsidRDefault="00113FE4" w:rsidP="00811245">
      <w:pPr>
        <w:pStyle w:val="a3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Цена </w:t>
      </w:r>
      <w:r w:rsidR="00F2279B" w:rsidRPr="00811245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определяется на весь срок исполнения </w:t>
      </w:r>
      <w:r w:rsidR="00F2279B" w:rsidRPr="00811245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>, за исключением случаев, предусмотренных пунктом 2.4 настоящего раздела.</w:t>
      </w:r>
    </w:p>
    <w:p w:rsidR="00113FE4" w:rsidRPr="00811245" w:rsidRDefault="00113FE4" w:rsidP="00811245">
      <w:pPr>
        <w:pStyle w:val="a3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Цена </w:t>
      </w:r>
      <w:r w:rsidR="00F2279B" w:rsidRPr="00811245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изменена в порядке и по основаниям, предусмотренным действующим законодательством Российской Федерации</w:t>
      </w:r>
      <w:r w:rsidR="0072021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3117" w:rsidRPr="00811245" w:rsidRDefault="00433117" w:rsidP="00811245">
      <w:pPr>
        <w:pStyle w:val="a3"/>
        <w:numPr>
          <w:ilvl w:val="1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 предоставляет </w:t>
      </w:r>
      <w:r w:rsidR="00E0001A">
        <w:rPr>
          <w:rFonts w:ascii="Times New Roman" w:hAnsi="Times New Roman" w:cs="Times New Roman"/>
          <w:sz w:val="24"/>
          <w:szCs w:val="24"/>
          <w:lang w:val="ru-RU"/>
        </w:rPr>
        <w:t>Потребителю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счет на оплату, универсальный передаточный документ (УПД) (акт выполненных работ). В случае если </w:t>
      </w:r>
      <w:r w:rsidR="00E0001A">
        <w:rPr>
          <w:rFonts w:ascii="Times New Roman" w:hAnsi="Times New Roman" w:cs="Times New Roman"/>
          <w:sz w:val="24"/>
          <w:szCs w:val="24"/>
          <w:lang w:val="ru-RU"/>
        </w:rPr>
        <w:t>Потребитель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не получил счет, УПД (акт выполненных работ), за отчетный месяц по независящим от Исполнителя причинам 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или не направил в адрес Регионального оператора мотивированный отказ в срок не позднее 5 (Пяти) рабочих дней с момента получения счета на оплату, универсального передаточного документа (УПД) (акта выполненных работ) услуга считается оказанной Исполнителем в полном объеме и принятой </w:t>
      </w:r>
      <w:r w:rsidR="00E0001A">
        <w:rPr>
          <w:rFonts w:ascii="Times New Roman" w:hAnsi="Times New Roman" w:cs="Times New Roman"/>
          <w:sz w:val="24"/>
          <w:szCs w:val="24"/>
          <w:lang w:val="ru-RU"/>
        </w:rPr>
        <w:t>Потребителем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0861" w:rsidRPr="00811245" w:rsidRDefault="00E0001A" w:rsidP="00811245">
      <w:pPr>
        <w:pStyle w:val="a3"/>
        <w:numPr>
          <w:ilvl w:val="1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Потребитель</w:t>
      </w:r>
      <w:r w:rsidR="00C80861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оплачивает услуги по обращению с твердыми коммунальными отходами путем перечисления денежных средств на расчетный счет Исполнителя платежными поручениями. </w:t>
      </w:r>
      <w:r>
        <w:rPr>
          <w:rFonts w:ascii="Times New Roman" w:hAnsi="Times New Roman" w:cs="Times New Roman"/>
          <w:sz w:val="24"/>
          <w:szCs w:val="24"/>
          <w:lang w:val="ru-RU"/>
        </w:rPr>
        <w:t>Потребитель</w:t>
      </w:r>
      <w:r w:rsidR="00C80861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оплачивает Исполнителю фактически оказанные услуги </w:t>
      </w:r>
      <w:r w:rsidR="001037C3">
        <w:rPr>
          <w:rFonts w:ascii="Times New Roman" w:hAnsi="Times New Roman" w:cs="Times New Roman"/>
          <w:sz w:val="24"/>
          <w:szCs w:val="24"/>
          <w:lang w:val="ru-RU"/>
        </w:rPr>
        <w:t xml:space="preserve">в течение 10 (десяти) рабочих дней с момента получения </w:t>
      </w:r>
      <w:r w:rsidR="001037C3" w:rsidRPr="00811245">
        <w:rPr>
          <w:rFonts w:ascii="Times New Roman" w:hAnsi="Times New Roman" w:cs="Times New Roman"/>
          <w:sz w:val="24"/>
          <w:szCs w:val="24"/>
          <w:lang w:val="ru-RU"/>
        </w:rPr>
        <w:t>счета на оплату, универсального передаточного документа (УПД) (акта выполненных работ)</w:t>
      </w:r>
      <w:r w:rsidR="001037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3FE4" w:rsidRPr="00811245" w:rsidRDefault="00113FE4" w:rsidP="00811245">
      <w:pPr>
        <w:pStyle w:val="a3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Валюта платежа – российский рубль. </w:t>
      </w:r>
    </w:p>
    <w:p w:rsidR="00302AD4" w:rsidRPr="00811245" w:rsidRDefault="00B15622" w:rsidP="00811245">
      <w:pPr>
        <w:pStyle w:val="a3"/>
        <w:numPr>
          <w:ilvl w:val="1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5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Оплата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 и составляет за кубический метр: </w:t>
      </w:r>
      <w:r w:rsidR="005A16F8" w:rsidRPr="005A16F8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F046C1">
        <w:rPr>
          <w:rFonts w:ascii="Times New Roman" w:hAnsi="Times New Roman" w:cs="Times New Roman"/>
          <w:color w:val="000000"/>
          <w:sz w:val="24"/>
          <w:szCs w:val="24"/>
          <w:lang w:val="ru-RU"/>
        </w:rPr>
        <w:t>58</w:t>
      </w:r>
      <w:r w:rsidR="005A16F8" w:rsidRPr="005A1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(шестьсот </w:t>
      </w:r>
      <w:r w:rsidR="00F046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пятьдесят во</w:t>
      </w:r>
      <w:r w:rsidR="005A16F8" w:rsidRPr="005A1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семь) рублей </w:t>
      </w:r>
      <w:r w:rsidR="00F046C1">
        <w:rPr>
          <w:rFonts w:ascii="Times New Roman" w:hAnsi="Times New Roman" w:cs="Times New Roman"/>
          <w:color w:val="000000"/>
          <w:sz w:val="24"/>
          <w:szCs w:val="24"/>
          <w:lang w:val="ru-RU"/>
        </w:rPr>
        <w:t>75</w:t>
      </w:r>
      <w:r w:rsidR="005A16F8" w:rsidRPr="005A1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копеек, НДС не облагается (Постановление департамента государственного регулирования цен и тарифов Костромской области от 18.12.2020г. №20/417 «Об утверждении предельного единого тарифа на услугу регионального оператора по обращению с твердыми коммунальными отходами для ООО «ЭкоТехноМенеджмент» на территории Костромской области по зоне деятельности регионального оператора №1 на 2021-2023 годы»</w:t>
      </w:r>
      <w:r w:rsidRPr="00B1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302AD4" w:rsidRPr="0081124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02AD4" w:rsidRPr="00811245" w:rsidRDefault="00302AD4" w:rsidP="00811245">
      <w:pPr>
        <w:pStyle w:val="a3"/>
        <w:numPr>
          <w:ilvl w:val="1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 размере установленного единого тарифа на услугу Исполнителя размещена на официальном сайте Исполнителя в информационно-телекоммуникационной сети «Интернет» (указан в реквизитах), а также на официальном сайте уполномоченного органа исполнительной власти на территории Костромской области в области государственного регулирования цен (тарифов) в соответствии с действующим законодательством.</w:t>
      </w:r>
    </w:p>
    <w:p w:rsidR="00302AD4" w:rsidRPr="00811245" w:rsidRDefault="00302AD4" w:rsidP="00811245">
      <w:pPr>
        <w:pStyle w:val="a3"/>
        <w:numPr>
          <w:ilvl w:val="1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Стороны признают размещение информации в информационно-телекоммуникационной сети «Интернет» на официальном сайте Регионального оператора надлежащим уведомлением.</w:t>
      </w:r>
    </w:p>
    <w:p w:rsidR="00C60F0C" w:rsidRPr="00811245" w:rsidRDefault="00C60F0C" w:rsidP="00811245">
      <w:pPr>
        <w:pStyle w:val="Default"/>
        <w:numPr>
          <w:ilvl w:val="1"/>
          <w:numId w:val="5"/>
        </w:numPr>
        <w:ind w:left="0" w:firstLine="851"/>
        <w:jc w:val="both"/>
      </w:pPr>
      <w:r w:rsidRPr="00811245">
        <w:t xml:space="preserve">Датой оплаты считается дата поступления денежных средств на расчетный счет </w:t>
      </w:r>
      <w:r w:rsidR="00F2279B" w:rsidRPr="00811245">
        <w:t>Исполнителя</w:t>
      </w:r>
      <w:r w:rsidRPr="00811245">
        <w:t>.</w:t>
      </w:r>
    </w:p>
    <w:p w:rsidR="00146145" w:rsidRPr="00811245" w:rsidRDefault="00146145" w:rsidP="00811245">
      <w:pPr>
        <w:pStyle w:val="a3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Сверка расчетов по настоящему договору проводится между </w:t>
      </w:r>
      <w:r w:rsidR="00F2279B" w:rsidRPr="00811245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E0001A">
        <w:rPr>
          <w:rFonts w:ascii="Times New Roman" w:hAnsi="Times New Roman" w:cs="Times New Roman"/>
          <w:sz w:val="24"/>
          <w:szCs w:val="24"/>
          <w:lang w:val="ru-RU"/>
        </w:rPr>
        <w:t>Потребителем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не реже чем один раз в год по инициативе одной из сторон путем составления и подписания сторонами соответствующего акта.</w:t>
      </w:r>
    </w:p>
    <w:p w:rsidR="00146145" w:rsidRPr="00811245" w:rsidRDefault="00146145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811245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811245">
        <w:rPr>
          <w:rFonts w:ascii="Times New Roman" w:hAnsi="Times New Roman" w:cs="Times New Roman"/>
          <w:sz w:val="24"/>
          <w:szCs w:val="24"/>
        </w:rPr>
        <w:t>, информационно-телекоммуникационная сеть «Интернет»),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146145" w:rsidRDefault="00146145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:rsidR="00551021" w:rsidRPr="00811245" w:rsidRDefault="00551021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926C4" w:rsidRPr="00811245" w:rsidRDefault="00E926C4" w:rsidP="0036431F">
      <w:pPr>
        <w:pStyle w:val="1"/>
        <w:numPr>
          <w:ilvl w:val="0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ПРАВА И ОБЯЗАННОСТИ СТОРОН</w:t>
      </w:r>
    </w:p>
    <w:p w:rsidR="00670572" w:rsidRPr="00811245" w:rsidRDefault="00F2279B" w:rsidP="00811245">
      <w:pPr>
        <w:pStyle w:val="a3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b/>
          <w:sz w:val="24"/>
          <w:szCs w:val="24"/>
          <w:lang w:val="ru-RU"/>
        </w:rPr>
        <w:t>Исполнитель</w:t>
      </w:r>
      <w:r w:rsidR="00670572" w:rsidRPr="0081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обязан:</w:t>
      </w:r>
    </w:p>
    <w:p w:rsidR="00670572" w:rsidRPr="00811245" w:rsidRDefault="00670572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 xml:space="preserve">а) принимать твердые коммунальные отходы в объеме и в месте, которые определены в </w:t>
      </w:r>
      <w:r w:rsidR="009B04B0" w:rsidRPr="00811245">
        <w:rPr>
          <w:rFonts w:ascii="Times New Roman" w:hAnsi="Times New Roman" w:cs="Times New Roman"/>
          <w:sz w:val="24"/>
          <w:szCs w:val="24"/>
        </w:rPr>
        <w:t xml:space="preserve">письменной заявке </w:t>
      </w:r>
      <w:r w:rsidR="00E0001A">
        <w:rPr>
          <w:rFonts w:ascii="Times New Roman" w:hAnsi="Times New Roman" w:cs="Times New Roman"/>
          <w:sz w:val="24"/>
          <w:szCs w:val="24"/>
        </w:rPr>
        <w:t>Потребителя</w:t>
      </w:r>
      <w:r w:rsidR="009B04B0" w:rsidRPr="00811245">
        <w:rPr>
          <w:rFonts w:ascii="Times New Roman" w:hAnsi="Times New Roman" w:cs="Times New Roman"/>
          <w:sz w:val="24"/>
          <w:szCs w:val="24"/>
        </w:rPr>
        <w:t xml:space="preserve"> </w:t>
      </w:r>
      <w:r w:rsidR="00E0001A">
        <w:rPr>
          <w:rFonts w:ascii="Times New Roman" w:hAnsi="Times New Roman" w:cs="Times New Roman"/>
          <w:sz w:val="24"/>
          <w:szCs w:val="24"/>
        </w:rPr>
        <w:t>при условии соблюдения п. 3.3. настоящего Договора</w:t>
      </w:r>
      <w:r w:rsidR="00C75D74" w:rsidRPr="00811245">
        <w:rPr>
          <w:rFonts w:ascii="Times New Roman" w:hAnsi="Times New Roman" w:cs="Times New Roman"/>
          <w:sz w:val="24"/>
          <w:szCs w:val="24"/>
        </w:rPr>
        <w:t>;</w:t>
      </w:r>
    </w:p>
    <w:p w:rsidR="00670572" w:rsidRPr="00811245" w:rsidRDefault="00670572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>б) обеспечивать</w:t>
      </w:r>
      <w:r w:rsidR="00034209" w:rsidRPr="00811245">
        <w:rPr>
          <w:rFonts w:ascii="Times New Roman" w:hAnsi="Times New Roman" w:cs="Times New Roman"/>
          <w:sz w:val="24"/>
          <w:szCs w:val="24"/>
        </w:rPr>
        <w:t xml:space="preserve"> </w:t>
      </w:r>
      <w:r w:rsidRPr="00811245">
        <w:rPr>
          <w:rFonts w:ascii="Times New Roman" w:hAnsi="Times New Roman" w:cs="Times New Roman"/>
          <w:sz w:val="24"/>
          <w:szCs w:val="24"/>
        </w:rPr>
        <w:t>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670572" w:rsidRPr="00811245" w:rsidRDefault="00670572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 xml:space="preserve">в) предоставлять </w:t>
      </w:r>
      <w:r w:rsidR="00E0001A">
        <w:rPr>
          <w:rFonts w:ascii="Times New Roman" w:hAnsi="Times New Roman" w:cs="Times New Roman"/>
          <w:sz w:val="24"/>
          <w:szCs w:val="24"/>
        </w:rPr>
        <w:t>Потребителю</w:t>
      </w:r>
      <w:r w:rsidRPr="00811245">
        <w:rPr>
          <w:rFonts w:ascii="Times New Roman" w:hAnsi="Times New Roman" w:cs="Times New Roman"/>
          <w:sz w:val="24"/>
          <w:szCs w:val="24"/>
        </w:rPr>
        <w:t xml:space="preserve">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670572" w:rsidRPr="00811245" w:rsidRDefault="00670572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>г) отвечать на жалобы и обращения</w:t>
      </w:r>
      <w:r w:rsidR="004668D1">
        <w:rPr>
          <w:rFonts w:ascii="Times New Roman" w:hAnsi="Times New Roman" w:cs="Times New Roman"/>
          <w:sz w:val="24"/>
          <w:szCs w:val="24"/>
        </w:rPr>
        <w:t xml:space="preserve"> Потребителя</w:t>
      </w:r>
      <w:r w:rsidRPr="00811245">
        <w:rPr>
          <w:rFonts w:ascii="Times New Roman" w:hAnsi="Times New Roman" w:cs="Times New Roman"/>
          <w:sz w:val="24"/>
          <w:szCs w:val="24"/>
        </w:rPr>
        <w:t xml:space="preserve"> по вопросам, связанным с исполнением </w:t>
      </w:r>
      <w:r w:rsidRPr="00811245">
        <w:rPr>
          <w:rFonts w:ascii="Times New Roman" w:hAnsi="Times New Roman" w:cs="Times New Roman"/>
          <w:sz w:val="24"/>
          <w:szCs w:val="24"/>
        </w:rPr>
        <w:lastRenderedPageBreak/>
        <w:t>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:rsidR="008A2E47" w:rsidRPr="00811245" w:rsidRDefault="008A2E47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>е)</w:t>
      </w:r>
      <w:r w:rsidRPr="008112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11245">
        <w:rPr>
          <w:rFonts w:ascii="Times New Roman" w:hAnsi="Times New Roman" w:cs="Times New Roman"/>
          <w:sz w:val="24"/>
          <w:szCs w:val="24"/>
        </w:rPr>
        <w:t xml:space="preserve">формировать и предоставлять </w:t>
      </w:r>
      <w:proofErr w:type="spellStart"/>
      <w:r w:rsidR="00E0001A">
        <w:rPr>
          <w:rFonts w:ascii="Times New Roman" w:hAnsi="Times New Roman" w:cs="Times New Roman"/>
          <w:sz w:val="24"/>
          <w:szCs w:val="24"/>
        </w:rPr>
        <w:t>Потребителбю</w:t>
      </w:r>
      <w:proofErr w:type="spellEnd"/>
      <w:r w:rsidRPr="00811245">
        <w:rPr>
          <w:rFonts w:ascii="Times New Roman" w:hAnsi="Times New Roman" w:cs="Times New Roman"/>
          <w:sz w:val="24"/>
          <w:szCs w:val="24"/>
        </w:rPr>
        <w:t xml:space="preserve"> счет на оплату, УПД (акт выполненных работ).</w:t>
      </w:r>
    </w:p>
    <w:p w:rsidR="00D702EF" w:rsidRPr="00811245" w:rsidRDefault="00D702EF" w:rsidP="00811245">
      <w:pPr>
        <w:pStyle w:val="a3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b/>
          <w:sz w:val="24"/>
          <w:szCs w:val="24"/>
          <w:lang w:val="ru-RU"/>
        </w:rPr>
        <w:t>Исполнитель имеет право:</w:t>
      </w:r>
    </w:p>
    <w:p w:rsidR="00D702EF" w:rsidRPr="00811245" w:rsidRDefault="00D702EF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>а) осуществлять контроль за учетом объема и (или) массы принятых твердых коммунальных отходов;</w:t>
      </w:r>
    </w:p>
    <w:p w:rsidR="00D702EF" w:rsidRPr="00811245" w:rsidRDefault="00D702EF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>б) инициировать проведение сверки расчетов по настоящему договору;</w:t>
      </w:r>
    </w:p>
    <w:p w:rsidR="00D702EF" w:rsidRPr="00811245" w:rsidRDefault="00D702EF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 xml:space="preserve">в) требовать от </w:t>
      </w:r>
      <w:r w:rsidR="00E0001A">
        <w:rPr>
          <w:rFonts w:ascii="Times New Roman" w:hAnsi="Times New Roman" w:cs="Times New Roman"/>
          <w:sz w:val="24"/>
          <w:szCs w:val="24"/>
        </w:rPr>
        <w:t>Потребителя</w:t>
      </w:r>
      <w:r w:rsidRPr="00811245">
        <w:rPr>
          <w:rFonts w:ascii="Times New Roman" w:hAnsi="Times New Roman" w:cs="Times New Roman"/>
          <w:sz w:val="24"/>
          <w:szCs w:val="24"/>
        </w:rPr>
        <w:t xml:space="preserve"> оплаты оказанных по настоящему договору</w:t>
      </w:r>
      <w:r w:rsidR="007E64FC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811245">
        <w:rPr>
          <w:rFonts w:ascii="Times New Roman" w:hAnsi="Times New Roman" w:cs="Times New Roman"/>
          <w:sz w:val="24"/>
          <w:szCs w:val="24"/>
        </w:rPr>
        <w:t xml:space="preserve"> в объемах и сроки, указанные в настоящем договоре; </w:t>
      </w:r>
    </w:p>
    <w:p w:rsidR="00D702EF" w:rsidRPr="00811245" w:rsidRDefault="00D702EF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 xml:space="preserve">г) требовать от </w:t>
      </w:r>
      <w:r w:rsidR="00E0001A">
        <w:rPr>
          <w:rFonts w:ascii="Times New Roman" w:hAnsi="Times New Roman" w:cs="Times New Roman"/>
          <w:sz w:val="24"/>
          <w:szCs w:val="24"/>
        </w:rPr>
        <w:t>Потребителя</w:t>
      </w:r>
      <w:r w:rsidRPr="00811245">
        <w:rPr>
          <w:rFonts w:ascii="Times New Roman" w:hAnsi="Times New Roman" w:cs="Times New Roman"/>
          <w:sz w:val="24"/>
          <w:szCs w:val="24"/>
        </w:rPr>
        <w:t xml:space="preserve"> уплаты неустойки за нарушение условий оплаты услуг Исполнителя</w:t>
      </w:r>
      <w:r w:rsidR="00ED73D0" w:rsidRPr="00811245">
        <w:rPr>
          <w:rFonts w:ascii="Times New Roman" w:hAnsi="Times New Roman" w:cs="Times New Roman"/>
          <w:sz w:val="24"/>
          <w:szCs w:val="24"/>
        </w:rPr>
        <w:t>;</w:t>
      </w:r>
    </w:p>
    <w:p w:rsidR="00ED73D0" w:rsidRPr="00811245" w:rsidRDefault="00ED73D0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 xml:space="preserve">д) письменно запрашивать у </w:t>
      </w:r>
      <w:r w:rsidR="00E0001A">
        <w:rPr>
          <w:rFonts w:ascii="Times New Roman" w:hAnsi="Times New Roman" w:cs="Times New Roman"/>
          <w:sz w:val="24"/>
          <w:szCs w:val="24"/>
        </w:rPr>
        <w:t>Потребителя</w:t>
      </w:r>
      <w:r w:rsidRPr="00811245">
        <w:rPr>
          <w:rFonts w:ascii="Times New Roman" w:hAnsi="Times New Roman" w:cs="Times New Roman"/>
          <w:sz w:val="24"/>
          <w:szCs w:val="24"/>
        </w:rPr>
        <w:t xml:space="preserve"> информацию и документы, необходимые для надлежащего исполнения обязательств по настоящему договору;</w:t>
      </w:r>
    </w:p>
    <w:p w:rsidR="00ED73D0" w:rsidRPr="00811245" w:rsidRDefault="00ED73D0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>е) привлекать третьих лиц (в том числе операторов по обращению с твердыми коммунальными отходами) для исполнения обязательств по настоящему Договору;</w:t>
      </w:r>
    </w:p>
    <w:p w:rsidR="00ED73D0" w:rsidRPr="00811245" w:rsidRDefault="00ED73D0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 xml:space="preserve">ж) не принимать от </w:t>
      </w:r>
      <w:r w:rsidR="00E0001A">
        <w:rPr>
          <w:rFonts w:ascii="Times New Roman" w:hAnsi="Times New Roman" w:cs="Times New Roman"/>
          <w:sz w:val="24"/>
          <w:szCs w:val="24"/>
        </w:rPr>
        <w:t>Потребителя</w:t>
      </w:r>
      <w:r w:rsidRPr="00811245">
        <w:rPr>
          <w:rFonts w:ascii="Times New Roman" w:hAnsi="Times New Roman" w:cs="Times New Roman"/>
          <w:sz w:val="24"/>
          <w:szCs w:val="24"/>
        </w:rPr>
        <w:t xml:space="preserve"> отходы, не предусмотренные настоящим договором, в том числе горящие, раскаленные или горячие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твердых коммунальных отходов;</w:t>
      </w:r>
    </w:p>
    <w:p w:rsidR="00D702EF" w:rsidRPr="00811245" w:rsidRDefault="004668D1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702EF" w:rsidRPr="00811245">
        <w:rPr>
          <w:rFonts w:ascii="Times New Roman" w:hAnsi="Times New Roman" w:cs="Times New Roman"/>
          <w:sz w:val="24"/>
          <w:szCs w:val="24"/>
        </w:rPr>
        <w:t>) исполнитель оказывает услуги при наличии хороших погодных условий, не препятствующих выполнению данных услуг</w:t>
      </w:r>
      <w:r w:rsidR="00ED73D0" w:rsidRPr="00811245">
        <w:rPr>
          <w:rFonts w:ascii="Times New Roman" w:hAnsi="Times New Roman" w:cs="Times New Roman"/>
          <w:sz w:val="24"/>
          <w:szCs w:val="24"/>
        </w:rPr>
        <w:t>;</w:t>
      </w:r>
    </w:p>
    <w:p w:rsidR="00ED73D0" w:rsidRPr="00811245" w:rsidRDefault="004668D1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D73D0" w:rsidRPr="00ED73D0">
        <w:rPr>
          <w:rFonts w:ascii="Times New Roman" w:hAnsi="Times New Roman" w:cs="Times New Roman"/>
          <w:sz w:val="24"/>
          <w:szCs w:val="24"/>
        </w:rPr>
        <w:t xml:space="preserve">) требовать от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="00ED73D0" w:rsidRPr="00ED73D0">
        <w:rPr>
          <w:rFonts w:ascii="Times New Roman" w:hAnsi="Times New Roman" w:cs="Times New Roman"/>
          <w:sz w:val="24"/>
          <w:szCs w:val="24"/>
        </w:rPr>
        <w:t xml:space="preserve"> исполнения иных обязанностей, предусмотренных настоящим договором.</w:t>
      </w:r>
    </w:p>
    <w:p w:rsidR="00D702EF" w:rsidRPr="00811245" w:rsidRDefault="004668D1" w:rsidP="00811245">
      <w:pPr>
        <w:pStyle w:val="a3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Потребитель</w:t>
      </w:r>
      <w:r w:rsidR="00D702EF" w:rsidRPr="0081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обязан:</w:t>
      </w:r>
    </w:p>
    <w:p w:rsidR="00D702EF" w:rsidRPr="00811245" w:rsidRDefault="00D702EF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 xml:space="preserve">а) </w:t>
      </w:r>
      <w:r w:rsidR="001077C6">
        <w:rPr>
          <w:rFonts w:ascii="Times New Roman" w:hAnsi="Times New Roman" w:cs="Times New Roman"/>
          <w:sz w:val="24"/>
          <w:szCs w:val="24"/>
        </w:rPr>
        <w:t xml:space="preserve">направлять письменные заявки на ликвидацию мест несанкционированного размещения </w:t>
      </w:r>
      <w:r w:rsidR="006E3D54" w:rsidRPr="00811245">
        <w:rPr>
          <w:rFonts w:ascii="Times New Roman" w:hAnsi="Times New Roman" w:cs="Times New Roman"/>
          <w:sz w:val="24"/>
          <w:szCs w:val="24"/>
        </w:rPr>
        <w:t>твердых коммунальных отходов</w:t>
      </w:r>
      <w:r w:rsidR="006E3D54">
        <w:rPr>
          <w:rFonts w:ascii="Times New Roman" w:hAnsi="Times New Roman" w:cs="Times New Roman"/>
          <w:sz w:val="24"/>
          <w:szCs w:val="24"/>
        </w:rPr>
        <w:t xml:space="preserve">, </w:t>
      </w:r>
      <w:r w:rsidR="006E3D54" w:rsidRPr="000955E6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том числе крупногабаритных отходов</w:t>
      </w:r>
      <w:r w:rsidR="006E3D5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702EF" w:rsidRPr="00811245" w:rsidRDefault="00D702EF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>б) обеспечивать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отходов";</w:t>
      </w:r>
    </w:p>
    <w:p w:rsidR="00526B17" w:rsidRPr="00811245" w:rsidRDefault="00526B17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>в) возвращать Исполнителю подписанные со своей стороны экземпляры УПД (акты выполненных работ) в срок не позднее 5 (пяти) рабочих дней с момента их получения;</w:t>
      </w:r>
    </w:p>
    <w:p w:rsidR="00D702EF" w:rsidRPr="00811245" w:rsidRDefault="001077C6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702EF" w:rsidRPr="00811245">
        <w:rPr>
          <w:rFonts w:ascii="Times New Roman" w:hAnsi="Times New Roman" w:cs="Times New Roman"/>
          <w:sz w:val="24"/>
          <w:szCs w:val="24"/>
        </w:rPr>
        <w:t>) производить оплату по настоящему договору в порядке, размере и сроки, которые определены настоящим договором;</w:t>
      </w:r>
    </w:p>
    <w:p w:rsidR="00D702EF" w:rsidRPr="00811245" w:rsidRDefault="00D702EF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>д) не допускать сжигания твердых коммунальных отходов в</w:t>
      </w:r>
      <w:r w:rsidRPr="00811245">
        <w:rPr>
          <w:sz w:val="24"/>
          <w:szCs w:val="24"/>
        </w:rPr>
        <w:t xml:space="preserve"> </w:t>
      </w:r>
      <w:r w:rsidRPr="00811245">
        <w:rPr>
          <w:rFonts w:ascii="Times New Roman" w:hAnsi="Times New Roman" w:cs="Times New Roman"/>
          <w:sz w:val="24"/>
          <w:szCs w:val="24"/>
        </w:rPr>
        <w:t>местах</w:t>
      </w:r>
      <w:r w:rsidR="0036431F">
        <w:rPr>
          <w:rFonts w:ascii="Times New Roman" w:hAnsi="Times New Roman" w:cs="Times New Roman"/>
          <w:sz w:val="24"/>
          <w:szCs w:val="24"/>
        </w:rPr>
        <w:t xml:space="preserve"> несанкционированного размещения твердых коммунальных отходов</w:t>
      </w:r>
      <w:r w:rsidRPr="00811245">
        <w:rPr>
          <w:rFonts w:ascii="Times New Roman" w:hAnsi="Times New Roman" w:cs="Times New Roman"/>
          <w:sz w:val="24"/>
          <w:szCs w:val="24"/>
        </w:rPr>
        <w:t>; складирования запрещенных отходов и предметов</w:t>
      </w:r>
      <w:r w:rsidR="00C82E4D" w:rsidRPr="00811245">
        <w:rPr>
          <w:rFonts w:ascii="Times New Roman" w:hAnsi="Times New Roman" w:cs="Times New Roman"/>
          <w:sz w:val="24"/>
          <w:szCs w:val="24"/>
        </w:rPr>
        <w:t>, не предусмотренных настоящим договором</w:t>
      </w:r>
      <w:r w:rsidRPr="00811245">
        <w:rPr>
          <w:rFonts w:ascii="Times New Roman" w:hAnsi="Times New Roman" w:cs="Times New Roman"/>
          <w:sz w:val="24"/>
          <w:szCs w:val="24"/>
        </w:rPr>
        <w:t>;</w:t>
      </w:r>
    </w:p>
    <w:p w:rsidR="00D702EF" w:rsidRPr="00811245" w:rsidRDefault="00D702EF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 xml:space="preserve"> е) обеспечить Исполнителю беспрепятственный доступ к месту </w:t>
      </w:r>
      <w:r w:rsidR="000955E6">
        <w:rPr>
          <w:rFonts w:ascii="Times New Roman" w:hAnsi="Times New Roman" w:cs="Times New Roman"/>
          <w:sz w:val="24"/>
          <w:szCs w:val="24"/>
        </w:rPr>
        <w:t>несанкционированного размещения</w:t>
      </w:r>
      <w:r w:rsidRPr="00811245">
        <w:rPr>
          <w:rFonts w:ascii="Times New Roman" w:hAnsi="Times New Roman" w:cs="Times New Roman"/>
          <w:sz w:val="24"/>
          <w:szCs w:val="24"/>
        </w:rPr>
        <w:t xml:space="preserve"> ТКО, а именно, обеспечить подъездные пути </w:t>
      </w:r>
      <w:r w:rsidRPr="008112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</w:t>
      </w:r>
      <w:r w:rsidRPr="00811245">
        <w:rPr>
          <w:rFonts w:ascii="Times New Roman" w:hAnsi="Times New Roman" w:cs="Times New Roman"/>
          <w:sz w:val="24"/>
          <w:szCs w:val="24"/>
        </w:rPr>
        <w:t xml:space="preserve">место для разворота специализированного автотранспорта, не допускать загромождение подъездных путей, наличия припаркованных автомобилей, место </w:t>
      </w:r>
      <w:r w:rsidR="000955E6">
        <w:rPr>
          <w:rFonts w:ascii="Times New Roman" w:hAnsi="Times New Roman" w:cs="Times New Roman"/>
          <w:sz w:val="24"/>
          <w:szCs w:val="24"/>
        </w:rPr>
        <w:t>несанкционированного размещения</w:t>
      </w:r>
      <w:r w:rsidRPr="00811245">
        <w:rPr>
          <w:rFonts w:ascii="Times New Roman" w:hAnsi="Times New Roman" w:cs="Times New Roman"/>
          <w:sz w:val="24"/>
          <w:szCs w:val="24"/>
        </w:rPr>
        <w:t xml:space="preserve"> ТКО должно находится на ровной местности, доступной для выполнения данного вида работ;</w:t>
      </w:r>
    </w:p>
    <w:p w:rsidR="00A21304" w:rsidRPr="00811245" w:rsidRDefault="001077C6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A21304" w:rsidRPr="00811245">
        <w:rPr>
          <w:rFonts w:ascii="Times New Roman" w:hAnsi="Times New Roman" w:cs="Times New Roman"/>
          <w:sz w:val="24"/>
          <w:szCs w:val="24"/>
        </w:rPr>
        <w:t>) содействовать Региональному оператору в организации вывоза твердых коммунальных отходов;</w:t>
      </w:r>
    </w:p>
    <w:p w:rsidR="00D702EF" w:rsidRPr="00811245" w:rsidRDefault="001077C6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702EF" w:rsidRPr="00811245">
        <w:rPr>
          <w:rFonts w:ascii="Times New Roman" w:hAnsi="Times New Roman" w:cs="Times New Roman"/>
          <w:sz w:val="24"/>
          <w:szCs w:val="24"/>
        </w:rPr>
        <w:t xml:space="preserve">) назначить лицо, ответственное за взаимодействие с Исполнителем по вопросам исполнения настоящего договора: </w:t>
      </w:r>
    </w:p>
    <w:p w:rsidR="004F54AF" w:rsidRPr="004F54AF" w:rsidRDefault="004F54AF" w:rsidP="004F54AF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F54A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Ф.И.О.: </w:t>
      </w:r>
      <w:r w:rsidR="00AE3A7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________________________________________________________________________</w:t>
      </w:r>
    </w:p>
    <w:p w:rsidR="004F54AF" w:rsidRDefault="004F54AF" w:rsidP="004F54AF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F54A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Телефон: </w:t>
      </w:r>
      <w:r w:rsidR="00AE3A7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________________________</w:t>
      </w:r>
    </w:p>
    <w:p w:rsidR="00670572" w:rsidRPr="00811245" w:rsidRDefault="004668D1" w:rsidP="004F54A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Потребитель</w:t>
      </w:r>
      <w:r w:rsidR="00670572" w:rsidRPr="0081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имеет право:</w:t>
      </w:r>
    </w:p>
    <w:p w:rsidR="00670572" w:rsidRPr="00811245" w:rsidRDefault="00670572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lastRenderedPageBreak/>
        <w:t xml:space="preserve">а) получать от </w:t>
      </w:r>
      <w:r w:rsidR="00F2279B" w:rsidRPr="00811245">
        <w:rPr>
          <w:rFonts w:ascii="Times New Roman" w:hAnsi="Times New Roman" w:cs="Times New Roman"/>
          <w:sz w:val="24"/>
          <w:szCs w:val="24"/>
        </w:rPr>
        <w:t>Исполнителя</w:t>
      </w:r>
      <w:r w:rsidRPr="00811245">
        <w:rPr>
          <w:rFonts w:ascii="Times New Roman" w:hAnsi="Times New Roman" w:cs="Times New Roman"/>
          <w:sz w:val="24"/>
          <w:szCs w:val="24"/>
        </w:rPr>
        <w:t xml:space="preserve"> информацию об изменении установленных тарифов в области обращения с твердыми коммунальными отходами;</w:t>
      </w:r>
    </w:p>
    <w:p w:rsidR="00670572" w:rsidRPr="00811245" w:rsidRDefault="00670572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>б) инициировать проведение сверки расчетов по настоящему договору.</w:t>
      </w:r>
    </w:p>
    <w:p w:rsidR="00670572" w:rsidRDefault="00670572" w:rsidP="00811245">
      <w:pPr>
        <w:pStyle w:val="Default"/>
        <w:numPr>
          <w:ilvl w:val="1"/>
          <w:numId w:val="5"/>
        </w:numPr>
        <w:ind w:left="0" w:firstLine="851"/>
        <w:jc w:val="both"/>
      </w:pPr>
      <w:r w:rsidRPr="00811245">
        <w:t>Стороны имеют иные права и обязанности, предусмотренные настоящим Договором и действующим законодательством.</w:t>
      </w:r>
    </w:p>
    <w:p w:rsidR="00811245" w:rsidRPr="00811245" w:rsidRDefault="00811245" w:rsidP="00811245">
      <w:pPr>
        <w:pStyle w:val="Default"/>
        <w:ind w:left="851"/>
        <w:jc w:val="both"/>
      </w:pPr>
    </w:p>
    <w:p w:rsidR="00E926C4" w:rsidRPr="00811245" w:rsidRDefault="00E926C4" w:rsidP="00811245">
      <w:pPr>
        <w:pStyle w:val="1"/>
        <w:numPr>
          <w:ilvl w:val="0"/>
          <w:numId w:val="5"/>
        </w:numPr>
        <w:spacing w:before="0" w:line="240" w:lineRule="auto"/>
        <w:ind w:left="0" w:firstLine="85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ПОРЯДОК ОСУЩЕСТВЛЕНИЯ УЧЕТА ОБЪЕМА (И) ИЛИ МАСЫ ТВЕРДЫХ КОММУНАЛЬНЫХ ОТХОДОВ</w:t>
      </w:r>
    </w:p>
    <w:p w:rsidR="00835536" w:rsidRPr="00811245" w:rsidRDefault="00014790" w:rsidP="00811245">
      <w:pPr>
        <w:pStyle w:val="a3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sz w:val="24"/>
          <w:szCs w:val="24"/>
          <w:lang w:val="ru-RU"/>
        </w:rPr>
        <w:t>Стороны согласились производить учет объема и (или) массы твердых</w:t>
      </w:r>
      <w:r w:rsidR="006C07AF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коммунальных  отходов в соответствии с </w:t>
      </w:r>
      <w:hyperlink r:id="rId8" w:history="1">
        <w:r w:rsidRPr="00811245">
          <w:rPr>
            <w:rFonts w:ascii="Times New Roman" w:hAnsi="Times New Roman" w:cs="Times New Roman"/>
            <w:sz w:val="24"/>
            <w:szCs w:val="24"/>
            <w:lang w:val="ru-RU"/>
          </w:rPr>
          <w:t>Правилами</w:t>
        </w:r>
      </w:hyperlink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коммерческого учета объема</w:t>
      </w:r>
      <w:r w:rsidR="006C07AF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>и (или) массы твердых коммунальных отходов, утвержденными постановлением</w:t>
      </w:r>
      <w:r w:rsidR="006C07AF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Правительства Российской Федерации от 3 июня 2016 г. </w:t>
      </w:r>
      <w:r w:rsidR="006C07AF" w:rsidRPr="00811245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505 </w:t>
      </w:r>
      <w:r w:rsidR="006C07AF" w:rsidRPr="0081124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>Об утверждении</w:t>
      </w:r>
      <w:r w:rsidR="006C07AF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>Правил коммерческого учета объема и (или) массы твердых коммунальных</w:t>
      </w:r>
      <w:r w:rsidR="006C07AF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>отходов</w:t>
      </w:r>
      <w:r w:rsidR="006C07AF" w:rsidRPr="0081124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>, следующим способом:</w:t>
      </w:r>
      <w:r w:rsidR="006C07AF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30CD" w:rsidRPr="0081124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расчетным путем исходя из </w:t>
      </w:r>
      <w:r w:rsidR="000955E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фактического </w:t>
      </w:r>
      <w:r w:rsidR="001A30CD" w:rsidRPr="0081124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объема </w:t>
      </w:r>
      <w:r w:rsidR="000955E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вывезенных </w:t>
      </w:r>
      <w:r w:rsidR="001A30CD" w:rsidRPr="00811245">
        <w:rPr>
          <w:rFonts w:ascii="Times New Roman" w:hAnsi="Times New Roman" w:cs="Times New Roman"/>
          <w:sz w:val="24"/>
          <w:szCs w:val="24"/>
          <w:u w:val="single"/>
          <w:lang w:val="ru-RU"/>
        </w:rPr>
        <w:t>твердых коммунальных отходов.</w:t>
      </w:r>
    </w:p>
    <w:p w:rsidR="00EF156E" w:rsidRPr="00811245" w:rsidRDefault="00EF156E" w:rsidP="0081124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5536" w:rsidRPr="00811245" w:rsidRDefault="00835536" w:rsidP="00811245">
      <w:pPr>
        <w:pStyle w:val="a3"/>
        <w:numPr>
          <w:ilvl w:val="0"/>
          <w:numId w:val="5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b/>
          <w:sz w:val="24"/>
          <w:szCs w:val="24"/>
          <w:lang w:val="ru-RU"/>
        </w:rPr>
        <w:t>ПОРЯДОК ФИКСАЦИИ НАРУШЕНИЙ ПО ДОГОВОРУ</w:t>
      </w:r>
    </w:p>
    <w:p w:rsidR="006A699D" w:rsidRPr="00811245" w:rsidRDefault="00DB005A" w:rsidP="00811245">
      <w:pPr>
        <w:pStyle w:val="a3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нарушения </w:t>
      </w:r>
      <w:r w:rsidR="00F2279B" w:rsidRPr="00811245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="006A699D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обязательств по настоящему договору </w:t>
      </w:r>
      <w:r w:rsidR="004668D1">
        <w:rPr>
          <w:rFonts w:ascii="Times New Roman" w:hAnsi="Times New Roman" w:cs="Times New Roman"/>
          <w:sz w:val="24"/>
          <w:szCs w:val="24"/>
          <w:lang w:val="ru-RU"/>
        </w:rPr>
        <w:t>Потребитель</w:t>
      </w:r>
      <w:r w:rsidR="006A699D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с участием представителя </w:t>
      </w:r>
      <w:r w:rsidR="00F2279B" w:rsidRPr="00811245"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="006A699D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акт о нарушении </w:t>
      </w:r>
      <w:r w:rsidR="00F2279B" w:rsidRPr="00811245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="006A699D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обязательств по договору и вручает его представителю </w:t>
      </w:r>
      <w:r w:rsidR="00F2279B" w:rsidRPr="00811245"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="006A699D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. При неявке представителя </w:t>
      </w:r>
      <w:r w:rsidR="00F2279B" w:rsidRPr="00811245"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="006A699D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68D1">
        <w:rPr>
          <w:rFonts w:ascii="Times New Roman" w:hAnsi="Times New Roman" w:cs="Times New Roman"/>
          <w:sz w:val="24"/>
          <w:szCs w:val="24"/>
          <w:lang w:val="ru-RU"/>
        </w:rPr>
        <w:t>Потребитель</w:t>
      </w:r>
      <w:r w:rsidR="006A699D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</w:t>
      </w:r>
      <w:r w:rsidR="00F2279B" w:rsidRPr="00811245">
        <w:rPr>
          <w:rFonts w:ascii="Times New Roman" w:hAnsi="Times New Roman" w:cs="Times New Roman"/>
          <w:sz w:val="24"/>
          <w:szCs w:val="24"/>
          <w:lang w:val="ru-RU"/>
        </w:rPr>
        <w:t>Исполнителю</w:t>
      </w:r>
      <w:r w:rsidR="006A699D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с требованием устранить выявленные нарушения в течение разумного срока, определенного </w:t>
      </w:r>
      <w:r w:rsidR="004668D1">
        <w:rPr>
          <w:rFonts w:ascii="Times New Roman" w:hAnsi="Times New Roman" w:cs="Times New Roman"/>
          <w:sz w:val="24"/>
          <w:szCs w:val="24"/>
          <w:lang w:val="ru-RU"/>
        </w:rPr>
        <w:t>Потребителем</w:t>
      </w:r>
      <w:r w:rsidR="006A699D" w:rsidRPr="0081124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A699D" w:rsidRPr="00811245" w:rsidRDefault="00F2279B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>Исполнитель</w:t>
      </w:r>
      <w:r w:rsidR="006A699D" w:rsidRPr="00811245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получения акта подписывает его и направляет </w:t>
      </w:r>
      <w:r w:rsidR="004668D1">
        <w:rPr>
          <w:rFonts w:ascii="Times New Roman" w:hAnsi="Times New Roman" w:cs="Times New Roman"/>
          <w:sz w:val="24"/>
          <w:szCs w:val="24"/>
        </w:rPr>
        <w:t>Потребителю</w:t>
      </w:r>
      <w:r w:rsidR="006A699D" w:rsidRPr="00811245">
        <w:rPr>
          <w:rFonts w:ascii="Times New Roman" w:hAnsi="Times New Roman" w:cs="Times New Roman"/>
          <w:sz w:val="24"/>
          <w:szCs w:val="24"/>
        </w:rPr>
        <w:t xml:space="preserve">. В случае несогласия с содержанием акта </w:t>
      </w:r>
      <w:r w:rsidRPr="00811245">
        <w:rPr>
          <w:rFonts w:ascii="Times New Roman" w:hAnsi="Times New Roman" w:cs="Times New Roman"/>
          <w:sz w:val="24"/>
          <w:szCs w:val="24"/>
        </w:rPr>
        <w:t>Исполнитель</w:t>
      </w:r>
      <w:r w:rsidR="006A699D" w:rsidRPr="00811245">
        <w:rPr>
          <w:rFonts w:ascii="Times New Roman" w:hAnsi="Times New Roman" w:cs="Times New Roman"/>
          <w:sz w:val="24"/>
          <w:szCs w:val="24"/>
        </w:rPr>
        <w:t xml:space="preserve"> вправе написать возражение на акт с мотивированным указанием причин своего несогласия и направить такое возражение </w:t>
      </w:r>
      <w:r w:rsidR="004668D1">
        <w:rPr>
          <w:rFonts w:ascii="Times New Roman" w:hAnsi="Times New Roman" w:cs="Times New Roman"/>
          <w:sz w:val="24"/>
          <w:szCs w:val="24"/>
        </w:rPr>
        <w:t>Потребителю</w:t>
      </w:r>
      <w:r w:rsidR="006A699D" w:rsidRPr="00811245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получения акта.</w:t>
      </w:r>
    </w:p>
    <w:p w:rsidR="006A699D" w:rsidRPr="00811245" w:rsidRDefault="006A699D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 xml:space="preserve">В случае невозможности устранения нарушений в сроки, предложенные </w:t>
      </w:r>
      <w:r w:rsidR="004668D1">
        <w:rPr>
          <w:rFonts w:ascii="Times New Roman" w:hAnsi="Times New Roman" w:cs="Times New Roman"/>
          <w:sz w:val="24"/>
          <w:szCs w:val="24"/>
        </w:rPr>
        <w:t>Потребителем</w:t>
      </w:r>
      <w:r w:rsidRPr="00811245">
        <w:rPr>
          <w:rFonts w:ascii="Times New Roman" w:hAnsi="Times New Roman" w:cs="Times New Roman"/>
          <w:sz w:val="24"/>
          <w:szCs w:val="24"/>
        </w:rPr>
        <w:t xml:space="preserve">, </w:t>
      </w:r>
      <w:r w:rsidR="00F2279B" w:rsidRPr="00811245">
        <w:rPr>
          <w:rFonts w:ascii="Times New Roman" w:hAnsi="Times New Roman" w:cs="Times New Roman"/>
          <w:sz w:val="24"/>
          <w:szCs w:val="24"/>
        </w:rPr>
        <w:t>Исполнитель</w:t>
      </w:r>
      <w:r w:rsidRPr="00811245">
        <w:rPr>
          <w:rFonts w:ascii="Times New Roman" w:hAnsi="Times New Roman" w:cs="Times New Roman"/>
          <w:sz w:val="24"/>
          <w:szCs w:val="24"/>
        </w:rPr>
        <w:t xml:space="preserve"> предлагает иные сроки для устранения выявленных нарушений.</w:t>
      </w:r>
    </w:p>
    <w:p w:rsidR="006A699D" w:rsidRPr="00811245" w:rsidRDefault="006A699D" w:rsidP="00811245">
      <w:pPr>
        <w:pStyle w:val="a3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</w:t>
      </w:r>
      <w:r w:rsidR="00F2279B" w:rsidRPr="00811245">
        <w:rPr>
          <w:rFonts w:ascii="Times New Roman" w:hAnsi="Times New Roman" w:cs="Times New Roman"/>
          <w:sz w:val="24"/>
          <w:szCs w:val="24"/>
          <w:lang w:val="ru-RU"/>
        </w:rPr>
        <w:t>Исполнитель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не направил подписанный акт или возражения на акт в течение 3 рабочих дней со дня получения акта, такой акт считается согласованным и подписанным </w:t>
      </w:r>
      <w:r w:rsidR="00F2279B" w:rsidRPr="00811245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A699D" w:rsidRPr="00811245" w:rsidRDefault="006A699D" w:rsidP="00811245">
      <w:pPr>
        <w:pStyle w:val="a3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В случае получения возражений </w:t>
      </w:r>
      <w:r w:rsidR="00F2279B" w:rsidRPr="00811245"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68D1">
        <w:rPr>
          <w:rFonts w:ascii="Times New Roman" w:hAnsi="Times New Roman" w:cs="Times New Roman"/>
          <w:sz w:val="24"/>
          <w:szCs w:val="24"/>
          <w:lang w:val="ru-RU"/>
        </w:rPr>
        <w:t>Потребитель</w:t>
      </w: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обязан рассмотреть возражения и в случае согласия с возражениями внести соответствующие изменения в акт.</w:t>
      </w:r>
    </w:p>
    <w:p w:rsidR="006A699D" w:rsidRPr="00811245" w:rsidRDefault="006A699D" w:rsidP="00811245">
      <w:pPr>
        <w:pStyle w:val="a3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sz w:val="24"/>
          <w:szCs w:val="24"/>
          <w:lang w:val="ru-RU"/>
        </w:rPr>
        <w:t>Акт должен содержать:</w:t>
      </w:r>
    </w:p>
    <w:p w:rsidR="006A699D" w:rsidRPr="00811245" w:rsidRDefault="006A699D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:rsidR="006A699D" w:rsidRPr="00811245" w:rsidRDefault="006A699D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6A699D" w:rsidRPr="00811245" w:rsidRDefault="006A699D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>в) сведения о нарушении соответствующих пунктов договора;</w:t>
      </w:r>
    </w:p>
    <w:p w:rsidR="006A699D" w:rsidRPr="00811245" w:rsidRDefault="006A699D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стороны, в том числе материалы фото- и видеосъемки.</w:t>
      </w:r>
    </w:p>
    <w:p w:rsidR="006A699D" w:rsidRPr="00811245" w:rsidRDefault="004668D1" w:rsidP="00811245">
      <w:pPr>
        <w:pStyle w:val="a3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Потребитель</w:t>
      </w:r>
      <w:r w:rsidR="006A699D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направляет копию акта о нарушении </w:t>
      </w:r>
      <w:r w:rsidR="00F2279B" w:rsidRPr="00811245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="006A699D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обязательств по договору в уполномоченный орган исполнительной власти субъекта Российской Федерации.</w:t>
      </w:r>
    </w:p>
    <w:p w:rsidR="00A91E08" w:rsidRPr="00811245" w:rsidRDefault="00C243A6" w:rsidP="00811245">
      <w:pPr>
        <w:pStyle w:val="Default"/>
        <w:numPr>
          <w:ilvl w:val="1"/>
          <w:numId w:val="5"/>
        </w:numPr>
        <w:ind w:left="0" w:firstLine="851"/>
        <w:jc w:val="both"/>
      </w:pPr>
      <w:r w:rsidRPr="00811245">
        <w:t xml:space="preserve">Порядок фиксации </w:t>
      </w:r>
      <w:r w:rsidR="00F2279B" w:rsidRPr="00811245">
        <w:t>Исполнителем</w:t>
      </w:r>
      <w:r w:rsidRPr="00811245">
        <w:t xml:space="preserve"> нарушений обязательств по настоящему Договору со стороны </w:t>
      </w:r>
      <w:r w:rsidR="004668D1">
        <w:t>Потребителей</w:t>
      </w:r>
      <w:r w:rsidRPr="00811245">
        <w:t xml:space="preserve"> аналогичен указанному в пунктах </w:t>
      </w:r>
      <w:r w:rsidR="001A30CD" w:rsidRPr="00811245">
        <w:t>5</w:t>
      </w:r>
      <w:r w:rsidR="00A91E08" w:rsidRPr="00811245">
        <w:t>.1-</w:t>
      </w:r>
      <w:r w:rsidR="001A30CD" w:rsidRPr="00811245">
        <w:t>5</w:t>
      </w:r>
      <w:r w:rsidR="00A91E08" w:rsidRPr="00811245">
        <w:t>.6</w:t>
      </w:r>
      <w:r w:rsidRPr="00811245">
        <w:t xml:space="preserve"> Порядка. </w:t>
      </w:r>
    </w:p>
    <w:p w:rsidR="00C243A6" w:rsidRDefault="00F2279B" w:rsidP="00811245">
      <w:pPr>
        <w:pStyle w:val="Default"/>
        <w:numPr>
          <w:ilvl w:val="1"/>
          <w:numId w:val="5"/>
        </w:numPr>
        <w:ind w:left="0" w:firstLine="851"/>
        <w:jc w:val="both"/>
      </w:pPr>
      <w:r w:rsidRPr="00811245">
        <w:t>Исполнитель</w:t>
      </w:r>
      <w:r w:rsidR="00C243A6" w:rsidRPr="00811245">
        <w:t xml:space="preserve"> вправе передать информацию о допущенных </w:t>
      </w:r>
      <w:r w:rsidR="004668D1">
        <w:t>Потребителем</w:t>
      </w:r>
      <w:r w:rsidR="00C243A6" w:rsidRPr="00811245">
        <w:t xml:space="preserve"> нарушениях в уполномоченные органы власти с целью привлечения </w:t>
      </w:r>
      <w:proofErr w:type="spellStart"/>
      <w:r w:rsidR="004668D1">
        <w:t>Потреьителя</w:t>
      </w:r>
      <w:proofErr w:type="spellEnd"/>
      <w:r w:rsidR="00C243A6" w:rsidRPr="00811245">
        <w:t xml:space="preserve"> к ответственности в рамках действующего законодательства.</w:t>
      </w:r>
    </w:p>
    <w:p w:rsidR="00811245" w:rsidRPr="00811245" w:rsidRDefault="00811245" w:rsidP="00811245">
      <w:pPr>
        <w:pStyle w:val="Default"/>
        <w:jc w:val="both"/>
      </w:pPr>
    </w:p>
    <w:p w:rsidR="00835536" w:rsidRPr="00811245" w:rsidRDefault="00E926C4" w:rsidP="00F57725">
      <w:pPr>
        <w:pStyle w:val="1"/>
        <w:numPr>
          <w:ilvl w:val="0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ОТВЕТСТВЕННОСТЬ СТОРОН</w:t>
      </w:r>
    </w:p>
    <w:p w:rsidR="00835536" w:rsidRDefault="005E1C47" w:rsidP="00F577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835536" w:rsidRPr="00811245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835536" w:rsidRPr="0081124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Ответственность Сторон определяется в соответствии с законодательством Российской Федерации.  </w:t>
      </w:r>
    </w:p>
    <w:p w:rsidR="004F54AF" w:rsidRPr="00811245" w:rsidRDefault="004F54AF" w:rsidP="003A350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1B04" w:rsidRPr="00811245" w:rsidRDefault="00E31F3A" w:rsidP="00F57725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112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ПОРЯДОК РАЗРЕШЕНИЯ СПОРОВ</w:t>
      </w:r>
    </w:p>
    <w:p w:rsidR="002A48D2" w:rsidRPr="001077C6" w:rsidRDefault="002A48D2" w:rsidP="00811245">
      <w:pPr>
        <w:pStyle w:val="Default"/>
        <w:numPr>
          <w:ilvl w:val="1"/>
          <w:numId w:val="5"/>
        </w:numPr>
        <w:ind w:left="0" w:firstLine="709"/>
        <w:jc w:val="both"/>
      </w:pPr>
      <w:r w:rsidRPr="001077C6">
        <w:t xml:space="preserve">Разногласия, возникающие между Сторонами, связанные с исполнением настоящего договора, разрешаются в досудебном и судебном порядке в соответствии с правилами настоящего раздела. </w:t>
      </w:r>
    </w:p>
    <w:p w:rsidR="002A48D2" w:rsidRPr="001077C6" w:rsidRDefault="002A48D2" w:rsidP="008112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C6">
        <w:rPr>
          <w:rFonts w:ascii="Times New Roman" w:hAnsi="Times New Roman" w:cs="Times New Roman"/>
          <w:sz w:val="24"/>
          <w:szCs w:val="24"/>
        </w:rPr>
        <w:t xml:space="preserve">Претензионный (досудебный) порядок урегулирования спора является обязательным для Сторон настоящего Договора. </w:t>
      </w:r>
    </w:p>
    <w:p w:rsidR="002A48D2" w:rsidRPr="001077C6" w:rsidRDefault="002A48D2" w:rsidP="008112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C6">
        <w:rPr>
          <w:rFonts w:ascii="Times New Roman" w:hAnsi="Times New Roman" w:cs="Times New Roman"/>
          <w:sz w:val="24"/>
          <w:szCs w:val="24"/>
        </w:rPr>
        <w:t xml:space="preserve">Инициировавшая претензионный (досудебный) порядок урегулирования спора Сторона направляет другой Стороне письменную претензию с указанием сведений о лице, направившим претензию (полное наименование, ОГРН или ИНН, содержания спора и сети разногласий, ссылок на условия настоящего договора и нормы права, нарушенные одной из Сторон, подтверждающие обоснованность претензии, материально-правовое требование с расчётом (при наличии финансовых разногласий), сроков для выполнения требования, обеспечивающий рассмотрение претензии другой Стороной в срок, не менее двух недель с момента её направления. </w:t>
      </w:r>
    </w:p>
    <w:p w:rsidR="002A48D2" w:rsidRPr="001077C6" w:rsidRDefault="002A48D2" w:rsidP="008112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C6">
        <w:rPr>
          <w:rFonts w:ascii="Times New Roman" w:hAnsi="Times New Roman" w:cs="Times New Roman"/>
          <w:sz w:val="24"/>
          <w:szCs w:val="24"/>
        </w:rPr>
        <w:t xml:space="preserve">Претензия подписывается направившей её Стороной, либо лицом, имеющим в соответствии с учредительными документами действовать от имени юридического лица без доверенности, либо иным уполномоченным лицом, действующим на основании доверенности. </w:t>
      </w:r>
    </w:p>
    <w:p w:rsidR="002A48D2" w:rsidRPr="001077C6" w:rsidRDefault="002A48D2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7C6">
        <w:rPr>
          <w:rFonts w:ascii="Times New Roman" w:hAnsi="Times New Roman" w:cs="Times New Roman"/>
          <w:sz w:val="24"/>
          <w:szCs w:val="24"/>
        </w:rPr>
        <w:t xml:space="preserve">К претензии прилагаются расчёт (если требование носит денежный характер), копии обосновывающих претензию документов, доверенность либо её надлежаще заверенная копия. </w:t>
      </w:r>
    </w:p>
    <w:p w:rsidR="002A48D2" w:rsidRPr="001077C6" w:rsidRDefault="002A48D2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7C6">
        <w:rPr>
          <w:rFonts w:ascii="Times New Roman" w:hAnsi="Times New Roman" w:cs="Times New Roman"/>
          <w:sz w:val="24"/>
          <w:szCs w:val="24"/>
        </w:rPr>
        <w:t xml:space="preserve">Претензия подлежит направлению другой Стороне способом, предусмотренным для обмена корреспонденцией между Сторонами в соответствии с настоящим Договором. </w:t>
      </w:r>
    </w:p>
    <w:p w:rsidR="002A48D2" w:rsidRPr="001077C6" w:rsidRDefault="002A48D2" w:rsidP="00811245">
      <w:pPr>
        <w:pStyle w:val="Default"/>
        <w:numPr>
          <w:ilvl w:val="1"/>
          <w:numId w:val="5"/>
        </w:numPr>
        <w:ind w:left="0" w:firstLine="851"/>
        <w:jc w:val="both"/>
      </w:pPr>
      <w:r w:rsidRPr="001077C6">
        <w:t xml:space="preserve">Сторона, получившая претензию, обязана рассмотреть её в срок, не превышающий двух недель с момента её направления (если более длительный срок не указан в претензии). </w:t>
      </w:r>
    </w:p>
    <w:p w:rsidR="002A48D2" w:rsidRPr="001077C6" w:rsidRDefault="002A48D2" w:rsidP="008112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7C6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претензии получившая её Сторона вправе направить другой Стороне возражение на претензию или выполнить указанное в ней требование, что означает выражение согласия с предъявленными требованиями. </w:t>
      </w:r>
    </w:p>
    <w:p w:rsidR="002A48D2" w:rsidRPr="001077C6" w:rsidRDefault="002A48D2" w:rsidP="00811245">
      <w:pPr>
        <w:pStyle w:val="Default"/>
        <w:numPr>
          <w:ilvl w:val="1"/>
          <w:numId w:val="5"/>
        </w:numPr>
        <w:ind w:left="0" w:firstLine="851"/>
        <w:jc w:val="both"/>
      </w:pPr>
      <w:r w:rsidRPr="001077C6">
        <w:t xml:space="preserve">В случае не урегулирования спора в порядке, предусмотренном пунктами </w:t>
      </w:r>
      <w:r w:rsidR="001A30CD" w:rsidRPr="001077C6">
        <w:t>7</w:t>
      </w:r>
      <w:r w:rsidR="00A922ED" w:rsidRPr="001077C6">
        <w:t>.1</w:t>
      </w:r>
      <w:r w:rsidRPr="001077C6">
        <w:t xml:space="preserve"> и </w:t>
      </w:r>
      <w:r w:rsidR="001A30CD" w:rsidRPr="001077C6">
        <w:t>7</w:t>
      </w:r>
      <w:r w:rsidR="00A922ED" w:rsidRPr="001077C6">
        <w:t>.2</w:t>
      </w:r>
      <w:r w:rsidRPr="001077C6">
        <w:t xml:space="preserve"> настоящего договора, по истечении срока для рассмотрения претензии при оставлении её без удовлетворения, инициировавшая спор Сторона вправе обратиться в суд. </w:t>
      </w:r>
    </w:p>
    <w:p w:rsidR="00123ED6" w:rsidRPr="001077C6" w:rsidRDefault="002A48D2" w:rsidP="00811245">
      <w:pPr>
        <w:pStyle w:val="Default"/>
        <w:numPr>
          <w:ilvl w:val="1"/>
          <w:numId w:val="5"/>
        </w:numPr>
        <w:ind w:left="0" w:firstLine="851"/>
        <w:jc w:val="both"/>
      </w:pPr>
      <w:r w:rsidRPr="001077C6">
        <w:t xml:space="preserve">Если иное не предусмотрено действующим законодательством, рассмотрение судебного спора осуществляется по месту нахождения </w:t>
      </w:r>
      <w:r w:rsidR="00F2279B" w:rsidRPr="001077C6">
        <w:t>Исполнителя</w:t>
      </w:r>
      <w:r w:rsidRPr="001077C6">
        <w:t>.</w:t>
      </w:r>
    </w:p>
    <w:p w:rsidR="00C60F0C" w:rsidRPr="00811245" w:rsidRDefault="00C60F0C" w:rsidP="001077C6">
      <w:pPr>
        <w:pStyle w:val="Default"/>
        <w:numPr>
          <w:ilvl w:val="1"/>
          <w:numId w:val="5"/>
        </w:numPr>
        <w:ind w:left="0" w:firstLine="567"/>
        <w:jc w:val="both"/>
      </w:pPr>
      <w:bookmarkStart w:id="0" w:name="_Hlk519157441"/>
      <w:r w:rsidRPr="00811245">
        <w:t xml:space="preserve">Стороны обязаны действовать добросовестно и осмотрительно. В случае, если по вине </w:t>
      </w:r>
      <w:r w:rsidR="004668D1">
        <w:t>Потребителя</w:t>
      </w:r>
      <w:r w:rsidRPr="00811245">
        <w:t xml:space="preserve"> </w:t>
      </w:r>
      <w:r w:rsidR="00F2279B" w:rsidRPr="00811245">
        <w:t>Исполнитель</w:t>
      </w:r>
      <w:r w:rsidRPr="00811245">
        <w:t xml:space="preserve"> был привлечён к предусмотренной законом ответственности, в том числе материальной (в виде штрафов, пени, неустойки, иных платежей и расходов) указанные расходы квалифицируются Сторонами, как ущерб </w:t>
      </w:r>
      <w:r w:rsidR="00F2279B" w:rsidRPr="00811245">
        <w:t>Исполнителя</w:t>
      </w:r>
      <w:r w:rsidRPr="00811245">
        <w:t xml:space="preserve">, который подлежит возмещению за счёт </w:t>
      </w:r>
      <w:r w:rsidR="004668D1">
        <w:t>Потребителя</w:t>
      </w:r>
      <w:r w:rsidRPr="00811245">
        <w:t>.</w:t>
      </w:r>
    </w:p>
    <w:p w:rsidR="00F2279B" w:rsidRPr="00811245" w:rsidRDefault="00F2279B" w:rsidP="001077C6">
      <w:pPr>
        <w:pStyle w:val="Default"/>
        <w:ind w:firstLine="567"/>
        <w:jc w:val="both"/>
      </w:pPr>
    </w:p>
    <w:p w:rsidR="00B3248F" w:rsidRPr="00811245" w:rsidRDefault="00B3248F" w:rsidP="001077C6">
      <w:pPr>
        <w:pStyle w:val="Default"/>
        <w:numPr>
          <w:ilvl w:val="0"/>
          <w:numId w:val="5"/>
        </w:numPr>
        <w:ind w:left="0" w:firstLine="567"/>
        <w:jc w:val="center"/>
        <w:rPr>
          <w:b/>
        </w:rPr>
      </w:pPr>
      <w:r w:rsidRPr="00811245">
        <w:rPr>
          <w:b/>
        </w:rPr>
        <w:t>ИЗМЕНЕНИЕ И РАСТОРЖЕНИЕ ДОГОВОРА</w:t>
      </w:r>
    </w:p>
    <w:p w:rsidR="00F2279B" w:rsidRPr="00811245" w:rsidRDefault="00571B04" w:rsidP="001077C6">
      <w:pPr>
        <w:pStyle w:val="Default"/>
        <w:ind w:firstLine="567"/>
        <w:jc w:val="both"/>
      </w:pPr>
      <w:r w:rsidRPr="00811245">
        <w:t>8</w:t>
      </w:r>
      <w:r w:rsidR="00F2279B" w:rsidRPr="00811245">
        <w:t>.1. Изменение существенных условий Договора при его исполнении не допускается, за исключением их изменения по соглашению Сторон в следующем случае:</w:t>
      </w:r>
    </w:p>
    <w:p w:rsidR="00F2279B" w:rsidRPr="00811245" w:rsidRDefault="00571B04" w:rsidP="001077C6">
      <w:pPr>
        <w:pStyle w:val="Default"/>
        <w:ind w:firstLine="567"/>
        <w:jc w:val="both"/>
      </w:pPr>
      <w:r w:rsidRPr="00811245">
        <w:t>8</w:t>
      </w:r>
      <w:r w:rsidR="00F2279B" w:rsidRPr="00811245">
        <w:t xml:space="preserve">.2. Настоящий Договор может быть расторгнут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 </w:t>
      </w:r>
    </w:p>
    <w:p w:rsidR="00F2279B" w:rsidRDefault="00571B04" w:rsidP="001077C6">
      <w:pPr>
        <w:pStyle w:val="Default"/>
        <w:ind w:firstLine="567"/>
        <w:jc w:val="both"/>
      </w:pPr>
      <w:r w:rsidRPr="00811245">
        <w:t>8</w:t>
      </w:r>
      <w:r w:rsidR="00F2279B" w:rsidRPr="00811245">
        <w:t>.3. В случае отказа одной из Сторон на предложение изменить или расторгнуть настоящий Договор, либо неполучения ответа в срок, установленный законом, другая Сторона вправе требовать изменения или расторжения Договора в судебном порядке.</w:t>
      </w:r>
    </w:p>
    <w:p w:rsidR="00811245" w:rsidRPr="00811245" w:rsidRDefault="00811245" w:rsidP="001077C6">
      <w:pPr>
        <w:pStyle w:val="Default"/>
        <w:ind w:firstLine="567"/>
        <w:jc w:val="both"/>
      </w:pPr>
    </w:p>
    <w:bookmarkEnd w:id="0"/>
    <w:p w:rsidR="00E926C4" w:rsidRPr="00811245" w:rsidRDefault="00E926C4" w:rsidP="001077C6">
      <w:pPr>
        <w:pStyle w:val="1"/>
        <w:numPr>
          <w:ilvl w:val="0"/>
          <w:numId w:val="10"/>
        </w:numPr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ОБСТОЯТЕЛЬСТВА НЕПРЕОДОЛИМОЙ СИЛЫ</w:t>
      </w:r>
    </w:p>
    <w:p w:rsidR="00230209" w:rsidRPr="00811245" w:rsidRDefault="00230209" w:rsidP="001077C6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sz w:val="24"/>
          <w:szCs w:val="24"/>
          <w:lang w:val="ru-RU"/>
        </w:rPr>
        <w:t>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230209" w:rsidRPr="00811245" w:rsidRDefault="00230209" w:rsidP="001077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 xml:space="preserve">При этом срок исполнения обязательств по настоящему договору продлевается соразмерно </w:t>
      </w:r>
      <w:r w:rsidRPr="00811245">
        <w:rPr>
          <w:rFonts w:ascii="Times New Roman" w:hAnsi="Times New Roman" w:cs="Times New Roman"/>
          <w:sz w:val="24"/>
          <w:szCs w:val="24"/>
        </w:rPr>
        <w:lastRenderedPageBreak/>
        <w:t>времени, в течение которого действовали такие обстоятельства, а также последствиям, вызванным этими обстоятельствами.</w:t>
      </w:r>
    </w:p>
    <w:p w:rsidR="00230209" w:rsidRPr="00811245" w:rsidRDefault="00230209" w:rsidP="001077C6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sz w:val="24"/>
          <w:szCs w:val="24"/>
          <w:lang w:val="ru-RU"/>
        </w:rPr>
        <w:t>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230209" w:rsidRDefault="00230209" w:rsidP="001077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245">
        <w:rPr>
          <w:rFonts w:ascii="Times New Roman" w:hAnsi="Times New Roman" w:cs="Times New Roman"/>
          <w:sz w:val="24"/>
          <w:szCs w:val="24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811245" w:rsidRPr="00811245" w:rsidRDefault="00811245" w:rsidP="001077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26C4" w:rsidRPr="00811245" w:rsidRDefault="00E926C4" w:rsidP="001077C6">
      <w:pPr>
        <w:pStyle w:val="1"/>
        <w:numPr>
          <w:ilvl w:val="0"/>
          <w:numId w:val="10"/>
        </w:numPr>
        <w:spacing w:before="0" w:line="240" w:lineRule="auto"/>
        <w:ind w:left="0"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ДЕЙСТВИЕ ДОГОВОРА</w:t>
      </w:r>
    </w:p>
    <w:p w:rsidR="00E926C4" w:rsidRDefault="004F54AF" w:rsidP="001077C6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54AF">
        <w:rPr>
          <w:rFonts w:ascii="Times New Roman" w:hAnsi="Times New Roman" w:cs="Times New Roman"/>
          <w:sz w:val="24"/>
          <w:szCs w:val="24"/>
          <w:lang w:val="ru-RU"/>
        </w:rPr>
        <w:t>Настоящий Договор: вступает в силу с даты подписания и действует до полного исполнения</w:t>
      </w:r>
      <w:r w:rsidR="00AE3A74" w:rsidRPr="00AE3A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3A74" w:rsidRPr="004F54AF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="00F046C1">
        <w:rPr>
          <w:rFonts w:ascii="Times New Roman" w:hAnsi="Times New Roman" w:cs="Times New Roman"/>
          <w:sz w:val="24"/>
          <w:szCs w:val="24"/>
          <w:lang w:val="ru-RU"/>
        </w:rPr>
        <w:t>, принятых Сторонами</w:t>
      </w:r>
      <w:r w:rsidR="00B3248F" w:rsidRPr="0081124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B4E89"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11245" w:rsidRPr="00811245" w:rsidRDefault="00811245" w:rsidP="00107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26C4" w:rsidRPr="00811245" w:rsidRDefault="00E926C4" w:rsidP="001077C6">
      <w:pPr>
        <w:pStyle w:val="1"/>
        <w:numPr>
          <w:ilvl w:val="0"/>
          <w:numId w:val="10"/>
        </w:numPr>
        <w:spacing w:before="0" w:line="240" w:lineRule="auto"/>
        <w:ind w:left="0"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ПРОЧИЕ УСЛОВИЯ</w:t>
      </w:r>
    </w:p>
    <w:p w:rsidR="008B4E89" w:rsidRDefault="008B4E89" w:rsidP="001077C6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sz w:val="24"/>
          <w:szCs w:val="24"/>
          <w:lang w:val="ru-RU"/>
        </w:rPr>
        <w:t>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551021" w:rsidRPr="00551021" w:rsidRDefault="00551021" w:rsidP="001077C6">
      <w:pPr>
        <w:pStyle w:val="a3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021">
        <w:rPr>
          <w:rFonts w:ascii="Times New Roman" w:hAnsi="Times New Roman" w:cs="Times New Roman"/>
          <w:sz w:val="24"/>
          <w:szCs w:val="24"/>
          <w:lang w:val="ru-RU"/>
        </w:rPr>
        <w:t>В случае изменения нормативов накопления твёрдых коммунальных отходов, а также единого тарифа на услугу Исполнителя, указанные изменения вступают в силу и становятся обязательными для Сторон с момента вступления в силу соответствующих изменений в порядке, предусмотренном действующим законодательством, без внесения соответствующих изменений в настоящий договор.</w:t>
      </w:r>
    </w:p>
    <w:p w:rsidR="008B4E89" w:rsidRPr="00811245" w:rsidRDefault="008B4E89" w:rsidP="001077C6">
      <w:pPr>
        <w:pStyle w:val="Default"/>
        <w:numPr>
          <w:ilvl w:val="1"/>
          <w:numId w:val="10"/>
        </w:numPr>
        <w:ind w:left="0" w:firstLine="567"/>
        <w:jc w:val="both"/>
      </w:pPr>
      <w:r w:rsidRPr="00811245">
        <w:t>Односторонний отказ от исполнения Сторонами обязательств не допускается, за исключением случаев, предусмотренных настоящим договором или законом.</w:t>
      </w:r>
    </w:p>
    <w:p w:rsidR="00F87E0A" w:rsidRPr="00811245" w:rsidRDefault="00F87E0A" w:rsidP="001077C6">
      <w:pPr>
        <w:pStyle w:val="a3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Предусмотренные настоящим Договором корреспонденция и документы могут быть вручены непосредственно другой Стороне под расписку ответственного должностного лица или иную отметку, подтверждающую их вручение. </w:t>
      </w:r>
    </w:p>
    <w:p w:rsidR="00F87E0A" w:rsidRPr="00811245" w:rsidRDefault="00F87E0A" w:rsidP="001077C6">
      <w:pPr>
        <w:pStyle w:val="a3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Стороны допускают обмен экземплярами настоящего Договора, приложений и дополнительных соглашений к нему, подписанных одной стороной, сканированных и направленных другой стороне по адресам электронной почты, указанным в разделе  «Реквизиты и подписи Сторон»  настоящего Договора, признавая тем самым юридическую силу названных документов и считая их равнозначными подлинным документам (с последующим предоставлением оригиналов указанных документов). Стороны также признают юридическую силу и других документов, уведомлений, претензий, направленных друг другу в электронном виде во исполнение настоящего Договора по указанным адресам электронной почты в разделе «Реквизиты и подписи Сторон. </w:t>
      </w:r>
    </w:p>
    <w:p w:rsidR="00F87E0A" w:rsidRPr="00811245" w:rsidRDefault="00F87E0A" w:rsidP="001077C6">
      <w:pPr>
        <w:pStyle w:val="a3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Любые документы (в том числе счета, акты выполненных работ, УПД и др.), направленные в электронном виде по адресам электронной почты, указанным в разделе «Реквизиты и подписи Сторон» настоящего Договора, по электронному документообороту, полученные Сторонами, являются обязательными к исполнению, а также являются официальным способом документооборота между Сторонами. С</w:t>
      </w:r>
      <w:r w:rsidR="00D90265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8112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ороны обязаны своевременно и добросовестно проверять новые сообщения, а также обеспечить все зависящие от них меры по обеспечению безопасного их использования и своевременного получения сообщений. Все сообщения, направленные с указанных в Договоре средств связи, считаются направленными от имени и в интересах отправляющей Стороны даже при отсутствии электронной цифровой подписи и иных средств электронной защиты. Стороны несут ответственность и риск наступления негативных для них последствий в случае несанкционированного доступа к соответствующему аккаунту или номеру посторонними лицами. При наличии каких-либо угроз или обстоятельств, ставящих невозможность надлежащего </w:t>
      </w:r>
      <w:r w:rsidRPr="008112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использования средств связи, соответствующая Сторона обязана незамедлительно уведомить об этом другую Сторону. </w:t>
      </w:r>
    </w:p>
    <w:p w:rsidR="00AD0CC0" w:rsidRPr="00811245" w:rsidRDefault="00AD0CC0" w:rsidP="001077C6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Датой надлежащего получения Стороной корреспонденции в любом случае является (в зависимости от того, что наступит раньше): </w:t>
      </w:r>
    </w:p>
    <w:p w:rsidR="00AD0CC0" w:rsidRPr="00811245" w:rsidRDefault="00AD0CC0" w:rsidP="00107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а) дата регистрации корреспонденции с присвоением ей входящего регистрационного номера; </w:t>
      </w:r>
    </w:p>
    <w:p w:rsidR="00AD0CC0" w:rsidRPr="00811245" w:rsidRDefault="00AD0CC0" w:rsidP="00107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б) дата получения корреспонденции по указанному в настоящем Договоре почтовому адресу при условии её направления заказным почтовым отправлением или иным способом, обеспечивающим наличие письменного подтверждения её вручения; </w:t>
      </w:r>
    </w:p>
    <w:p w:rsidR="00AD0CC0" w:rsidRPr="00811245" w:rsidRDefault="00AD0CC0" w:rsidP="00107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в) дата по истечении двух недель с момента первоначальной попытки вручения при условии её направления </w:t>
      </w:r>
      <w:bookmarkStart w:id="1" w:name="_GoBack"/>
      <w:r w:rsidRPr="00811245">
        <w:rPr>
          <w:rFonts w:ascii="Times New Roman" w:hAnsi="Times New Roman" w:cs="Times New Roman"/>
          <w:sz w:val="24"/>
          <w:szCs w:val="24"/>
          <w:lang w:val="ru-RU"/>
        </w:rPr>
        <w:t>заказ</w:t>
      </w:r>
      <w:bookmarkEnd w:id="1"/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ным почтовым отправлением или иным способом, обеспечивающим наличие письменного подтверждения её вручения; </w:t>
      </w:r>
    </w:p>
    <w:p w:rsidR="00AD0CC0" w:rsidRPr="00811245" w:rsidRDefault="00AD0CC0" w:rsidP="00107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sz w:val="24"/>
          <w:szCs w:val="24"/>
          <w:lang w:val="ru-RU"/>
        </w:rPr>
        <w:t xml:space="preserve">г) следующий день после даты отправки электронного почтового отправления при наличии отчета об отправке письма; </w:t>
      </w:r>
    </w:p>
    <w:p w:rsidR="00AD0CC0" w:rsidRPr="00811245" w:rsidRDefault="00AD0CC0" w:rsidP="00107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sz w:val="24"/>
          <w:szCs w:val="24"/>
          <w:lang w:val="ru-RU"/>
        </w:rPr>
        <w:t>д) дата, зафиксированная в подтверждении Оператора о доставке электронного документа/пакета электронных документов.</w:t>
      </w:r>
    </w:p>
    <w:p w:rsidR="008B4E89" w:rsidRPr="00811245" w:rsidRDefault="008B4E89" w:rsidP="00E0001A">
      <w:pPr>
        <w:pStyle w:val="a3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sz w:val="24"/>
          <w:szCs w:val="24"/>
          <w:lang w:val="ru-RU"/>
        </w:rPr>
        <w:t>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:rsidR="008B4E89" w:rsidRPr="00811245" w:rsidRDefault="008B4E89" w:rsidP="001077C6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sz w:val="24"/>
          <w:szCs w:val="24"/>
          <w:lang w:val="ru-RU"/>
        </w:rPr>
        <w:t>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 в сфере обращения с твердыми коммунальными отходами.</w:t>
      </w:r>
    </w:p>
    <w:p w:rsidR="008B4E89" w:rsidRPr="00811245" w:rsidRDefault="008B4E89" w:rsidP="00E0001A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sz w:val="24"/>
          <w:szCs w:val="24"/>
          <w:lang w:val="ru-RU"/>
        </w:rPr>
        <w:t>Настоящий договор составлен в 2 экземплярах, имеющих равную юридическую силу.</w:t>
      </w:r>
    </w:p>
    <w:p w:rsidR="004F54AF" w:rsidRPr="00E121BA" w:rsidRDefault="004F54AF" w:rsidP="004F54AF">
      <w:pPr>
        <w:pStyle w:val="a3"/>
        <w:spacing w:after="0" w:line="240" w:lineRule="auto"/>
        <w:ind w:left="212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121BA" w:rsidRDefault="00E41716" w:rsidP="00E121BA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1245">
        <w:rPr>
          <w:rFonts w:ascii="Times New Roman" w:hAnsi="Times New Roman" w:cs="Times New Roman"/>
          <w:b/>
          <w:sz w:val="24"/>
          <w:szCs w:val="24"/>
          <w:lang w:val="ru-RU"/>
        </w:rPr>
        <w:t>РЕКВИЗИТЫ И ПОДПИСИ СТОРОН</w:t>
      </w:r>
    </w:p>
    <w:tbl>
      <w:tblPr>
        <w:tblStyle w:val="ab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819"/>
      </w:tblGrid>
      <w:tr w:rsidR="00E121BA" w:rsidRPr="00AE3A74" w:rsidTr="00E0001A">
        <w:tc>
          <w:tcPr>
            <w:tcW w:w="5392" w:type="dxa"/>
          </w:tcPr>
          <w:p w:rsidR="00E121BA" w:rsidRPr="00E121BA" w:rsidRDefault="00E121BA" w:rsidP="00E121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1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«ИСПОЛНИТЕЛЬ»</w:t>
            </w:r>
          </w:p>
          <w:p w:rsidR="00E121BA" w:rsidRDefault="00E121BA" w:rsidP="00E121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1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Общество с ограниченной ответственностью «ЭкоТехноМенеджмент»</w:t>
            </w:r>
          </w:p>
        </w:tc>
        <w:tc>
          <w:tcPr>
            <w:tcW w:w="4819" w:type="dxa"/>
          </w:tcPr>
          <w:p w:rsidR="00E121BA" w:rsidRPr="00E121BA" w:rsidRDefault="00E121BA" w:rsidP="00E0001A">
            <w:pPr>
              <w:pStyle w:val="a3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1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="00E000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ПОТРЕБИТЕЛЬ</w:t>
            </w:r>
            <w:r w:rsidRPr="00E121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E121BA" w:rsidRDefault="00E121BA" w:rsidP="00E121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21BA" w:rsidTr="00E0001A">
        <w:tc>
          <w:tcPr>
            <w:tcW w:w="5392" w:type="dxa"/>
          </w:tcPr>
          <w:p w:rsidR="00E121BA" w:rsidRPr="00811245" w:rsidRDefault="00E121BA" w:rsidP="00E121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ОГРН 1037739418199</w:t>
            </w:r>
          </w:p>
          <w:p w:rsidR="00E121BA" w:rsidRPr="00811245" w:rsidRDefault="00E121BA" w:rsidP="00E121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 7722169591 / КПП 440101001</w:t>
            </w:r>
          </w:p>
          <w:p w:rsidR="00E121BA" w:rsidRPr="00811245" w:rsidRDefault="00E121BA" w:rsidP="00E121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Адрес места нахождения: 156019, Костромская область, г. Кострома, ул. Базовая, 23</w:t>
            </w:r>
          </w:p>
          <w:p w:rsidR="00E121BA" w:rsidRPr="00811245" w:rsidRDefault="00E121BA" w:rsidP="00E121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Почтовый адрес: 156019, г. Кострома, а/я 31</w:t>
            </w:r>
          </w:p>
          <w:p w:rsidR="00E121BA" w:rsidRPr="00811245" w:rsidRDefault="00E121BA" w:rsidP="00E121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Телефон: (4942) 46-76-30</w:t>
            </w:r>
          </w:p>
          <w:p w:rsidR="00E121BA" w:rsidRPr="00811245" w:rsidRDefault="00E121BA" w:rsidP="00E121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8112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81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r w:rsidRPr="008112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hyperlink r:id="rId9" w:history="1">
              <w:r w:rsidR="00F57725" w:rsidRPr="000022B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regoperator</w:t>
              </w:r>
              <w:r w:rsidR="00F57725" w:rsidRPr="000022B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@</w:t>
              </w:r>
              <w:r w:rsidR="00F57725" w:rsidRPr="000022B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etm</w:t>
              </w:r>
              <w:r w:rsidR="00F57725" w:rsidRPr="000022B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-44.</w:t>
              </w:r>
              <w:r w:rsidR="00F57725" w:rsidRPr="000022B4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  <w:r w:rsidR="00F577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121BA" w:rsidRPr="00811245" w:rsidRDefault="00E121BA" w:rsidP="00E121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11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Банковские реквизиты:</w:t>
            </w:r>
          </w:p>
          <w:p w:rsidR="00E121BA" w:rsidRPr="00811245" w:rsidRDefault="00E121BA" w:rsidP="00E121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11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р/с 40702810000020000826 в ФИЛИАЛ АКБ "ФОРА-БАНК" (АО) В Г.ЯРОСЛАВЛЬ</w:t>
            </w:r>
          </w:p>
          <w:p w:rsidR="00E121BA" w:rsidRPr="00811245" w:rsidRDefault="00E121BA" w:rsidP="00E121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11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к/с 30101810800000000710</w:t>
            </w:r>
          </w:p>
          <w:p w:rsidR="00E121BA" w:rsidRPr="00811245" w:rsidRDefault="00E121BA" w:rsidP="00E121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11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БИК 047888710</w:t>
            </w:r>
          </w:p>
          <w:p w:rsidR="0013239F" w:rsidRDefault="0013239F" w:rsidP="00E121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121BA" w:rsidRPr="00811245" w:rsidRDefault="00E121BA" w:rsidP="00E121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Генеральный директор</w:t>
            </w:r>
          </w:p>
          <w:p w:rsidR="00E121BA" w:rsidRPr="00811245" w:rsidRDefault="00E121BA" w:rsidP="00E121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121BA" w:rsidRPr="00811245" w:rsidRDefault="00E121BA" w:rsidP="00E121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___________________/С.А. Орлов/</w:t>
            </w:r>
          </w:p>
          <w:p w:rsidR="00E121BA" w:rsidRDefault="00E121BA" w:rsidP="00E121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М.П.</w:t>
            </w:r>
          </w:p>
          <w:p w:rsidR="00E121BA" w:rsidRPr="00811245" w:rsidRDefault="00E121BA" w:rsidP="00E121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2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 _______________ 202</w:t>
            </w:r>
            <w:r w:rsidR="003643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</w:t>
            </w:r>
            <w:r w:rsidRPr="008112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4819" w:type="dxa"/>
          </w:tcPr>
          <w:p w:rsidR="00E121BA" w:rsidRDefault="00E121BA" w:rsidP="00E121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36431F" w:rsidRDefault="0036431F">
      <w:pPr>
        <w:rPr>
          <w:rFonts w:ascii="Times New Roman" w:eastAsia="SimSun" w:hAnsi="Times New Roman" w:cs="Times New Roman"/>
          <w:kern w:val="3"/>
          <w:sz w:val="26"/>
          <w:szCs w:val="26"/>
          <w:lang w:val="ru-RU"/>
        </w:rPr>
      </w:pPr>
    </w:p>
    <w:sectPr w:rsidR="0036431F" w:rsidSect="00E0001A">
      <w:pgSz w:w="11906" w:h="16838" w:code="9"/>
      <w:pgMar w:top="851" w:right="851" w:bottom="141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658" w:rsidRDefault="00B15658" w:rsidP="00113FE4">
      <w:pPr>
        <w:spacing w:after="0" w:line="240" w:lineRule="auto"/>
      </w:pPr>
      <w:r>
        <w:separator/>
      </w:r>
    </w:p>
  </w:endnote>
  <w:endnote w:type="continuationSeparator" w:id="0">
    <w:p w:rsidR="00B15658" w:rsidRDefault="00B15658" w:rsidP="0011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658" w:rsidRDefault="00B15658" w:rsidP="00113FE4">
      <w:pPr>
        <w:spacing w:after="0" w:line="240" w:lineRule="auto"/>
      </w:pPr>
      <w:r>
        <w:separator/>
      </w:r>
    </w:p>
  </w:footnote>
  <w:footnote w:type="continuationSeparator" w:id="0">
    <w:p w:rsidR="00B15658" w:rsidRDefault="00B15658" w:rsidP="00113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4558B"/>
    <w:multiLevelType w:val="multilevel"/>
    <w:tmpl w:val="F058DFE4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0D162926"/>
    <w:multiLevelType w:val="multilevel"/>
    <w:tmpl w:val="8C2266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4869BA"/>
    <w:multiLevelType w:val="hybridMultilevel"/>
    <w:tmpl w:val="A3DCBB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475444F"/>
    <w:multiLevelType w:val="multilevel"/>
    <w:tmpl w:val="BC70BCAC"/>
    <w:lvl w:ilvl="0">
      <w:start w:val="1"/>
      <w:numFmt w:val="decimal"/>
      <w:lvlText w:val="%1."/>
      <w:lvlJc w:val="left"/>
      <w:pPr>
        <w:ind w:left="9291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36924802"/>
    <w:multiLevelType w:val="hybridMultilevel"/>
    <w:tmpl w:val="5718A598"/>
    <w:lvl w:ilvl="0" w:tplc="3F3EA96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2318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186C19"/>
    <w:multiLevelType w:val="multilevel"/>
    <w:tmpl w:val="75F24FB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3CE96706"/>
    <w:multiLevelType w:val="hybridMultilevel"/>
    <w:tmpl w:val="C830948E"/>
    <w:lvl w:ilvl="0" w:tplc="AF60A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5769A"/>
    <w:multiLevelType w:val="multilevel"/>
    <w:tmpl w:val="298683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A3036C9"/>
    <w:multiLevelType w:val="hybridMultilevel"/>
    <w:tmpl w:val="D10A123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73883"/>
    <w:multiLevelType w:val="hybridMultilevel"/>
    <w:tmpl w:val="811450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636317"/>
    <w:multiLevelType w:val="hybridMultilevel"/>
    <w:tmpl w:val="646841F6"/>
    <w:lvl w:ilvl="0" w:tplc="D7009A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8728F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53A377E"/>
    <w:multiLevelType w:val="multilevel"/>
    <w:tmpl w:val="300A7B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EBA2FB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E77116"/>
    <w:multiLevelType w:val="multilevel"/>
    <w:tmpl w:val="629A495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4F661D6"/>
    <w:multiLevelType w:val="hybridMultilevel"/>
    <w:tmpl w:val="1B0A9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417E6"/>
    <w:multiLevelType w:val="multilevel"/>
    <w:tmpl w:val="4926B4AA"/>
    <w:lvl w:ilvl="0">
      <w:start w:val="1"/>
      <w:numFmt w:val="decimal"/>
      <w:lvlText w:val="%1."/>
      <w:lvlJc w:val="left"/>
      <w:pPr>
        <w:ind w:left="215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CB330C5"/>
    <w:multiLevelType w:val="multilevel"/>
    <w:tmpl w:val="63E25DF4"/>
    <w:lvl w:ilvl="0">
      <w:start w:val="3"/>
      <w:numFmt w:val="decimal"/>
      <w:lvlText w:val="%1"/>
      <w:lvlJc w:val="left"/>
      <w:pPr>
        <w:ind w:left="375" w:hanging="375"/>
      </w:pPr>
      <w:rPr>
        <w:rFonts w:eastAsiaTheme="minorEastAsia" w:hint="default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Theme="minorEastAsia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  <w:sz w:val="28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3"/>
  </w:num>
  <w:num w:numId="5">
    <w:abstractNumId w:val="17"/>
  </w:num>
  <w:num w:numId="6">
    <w:abstractNumId w:val="1"/>
  </w:num>
  <w:num w:numId="7">
    <w:abstractNumId w:val="18"/>
  </w:num>
  <w:num w:numId="8">
    <w:abstractNumId w:val="15"/>
  </w:num>
  <w:num w:numId="9">
    <w:abstractNumId w:val="4"/>
  </w:num>
  <w:num w:numId="10">
    <w:abstractNumId w:val="0"/>
  </w:num>
  <w:num w:numId="11">
    <w:abstractNumId w:val="10"/>
  </w:num>
  <w:num w:numId="12">
    <w:abstractNumId w:val="9"/>
  </w:num>
  <w:num w:numId="13">
    <w:abstractNumId w:val="7"/>
  </w:num>
  <w:num w:numId="14">
    <w:abstractNumId w:val="16"/>
  </w:num>
  <w:num w:numId="15">
    <w:abstractNumId w:val="5"/>
  </w:num>
  <w:num w:numId="16">
    <w:abstractNumId w:val="14"/>
  </w:num>
  <w:num w:numId="17">
    <w:abstractNumId w:val="13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22"/>
    <w:rsid w:val="00014790"/>
    <w:rsid w:val="000150E0"/>
    <w:rsid w:val="00034209"/>
    <w:rsid w:val="0003667A"/>
    <w:rsid w:val="00043CF3"/>
    <w:rsid w:val="00050CBE"/>
    <w:rsid w:val="00056138"/>
    <w:rsid w:val="00072022"/>
    <w:rsid w:val="00085662"/>
    <w:rsid w:val="000955E6"/>
    <w:rsid w:val="000A304F"/>
    <w:rsid w:val="000B6825"/>
    <w:rsid w:val="000C20B7"/>
    <w:rsid w:val="000E2E7C"/>
    <w:rsid w:val="000F10EC"/>
    <w:rsid w:val="000F2E73"/>
    <w:rsid w:val="000F3855"/>
    <w:rsid w:val="000F4FBB"/>
    <w:rsid w:val="000F6896"/>
    <w:rsid w:val="001027B2"/>
    <w:rsid w:val="001037C3"/>
    <w:rsid w:val="001077C6"/>
    <w:rsid w:val="001111A4"/>
    <w:rsid w:val="00113FE4"/>
    <w:rsid w:val="00123ED6"/>
    <w:rsid w:val="0013239F"/>
    <w:rsid w:val="00146145"/>
    <w:rsid w:val="00177669"/>
    <w:rsid w:val="00184FD8"/>
    <w:rsid w:val="00190599"/>
    <w:rsid w:val="001A23A3"/>
    <w:rsid w:val="001A30CD"/>
    <w:rsid w:val="001B1262"/>
    <w:rsid w:val="001C6CB8"/>
    <w:rsid w:val="001E3465"/>
    <w:rsid w:val="001E423C"/>
    <w:rsid w:val="001E5410"/>
    <w:rsid w:val="00230209"/>
    <w:rsid w:val="00250F84"/>
    <w:rsid w:val="00281227"/>
    <w:rsid w:val="00287A51"/>
    <w:rsid w:val="00290FDC"/>
    <w:rsid w:val="002A48D2"/>
    <w:rsid w:val="002B2A04"/>
    <w:rsid w:val="002C13A2"/>
    <w:rsid w:val="002C3424"/>
    <w:rsid w:val="002E1C3B"/>
    <w:rsid w:val="002F29D3"/>
    <w:rsid w:val="003006BD"/>
    <w:rsid w:val="00302AD4"/>
    <w:rsid w:val="0030614D"/>
    <w:rsid w:val="003127E3"/>
    <w:rsid w:val="00323310"/>
    <w:rsid w:val="003245DC"/>
    <w:rsid w:val="00334C7A"/>
    <w:rsid w:val="00335ADD"/>
    <w:rsid w:val="00344BD6"/>
    <w:rsid w:val="003530D5"/>
    <w:rsid w:val="003600A2"/>
    <w:rsid w:val="0036431F"/>
    <w:rsid w:val="00372C17"/>
    <w:rsid w:val="00385849"/>
    <w:rsid w:val="00397419"/>
    <w:rsid w:val="003A1E4B"/>
    <w:rsid w:val="003A350F"/>
    <w:rsid w:val="003B6F52"/>
    <w:rsid w:val="003B716E"/>
    <w:rsid w:val="003C5862"/>
    <w:rsid w:val="003D1B75"/>
    <w:rsid w:val="003D72D3"/>
    <w:rsid w:val="0040353A"/>
    <w:rsid w:val="004079E3"/>
    <w:rsid w:val="00427A61"/>
    <w:rsid w:val="00431155"/>
    <w:rsid w:val="0043189B"/>
    <w:rsid w:val="00433117"/>
    <w:rsid w:val="00436173"/>
    <w:rsid w:val="004568CA"/>
    <w:rsid w:val="004668D1"/>
    <w:rsid w:val="004702FD"/>
    <w:rsid w:val="00486333"/>
    <w:rsid w:val="00490D45"/>
    <w:rsid w:val="00491A5E"/>
    <w:rsid w:val="004F4751"/>
    <w:rsid w:val="004F54AF"/>
    <w:rsid w:val="0052461F"/>
    <w:rsid w:val="00526B17"/>
    <w:rsid w:val="0053559A"/>
    <w:rsid w:val="00551021"/>
    <w:rsid w:val="0055180E"/>
    <w:rsid w:val="005574C6"/>
    <w:rsid w:val="00571B04"/>
    <w:rsid w:val="00583D80"/>
    <w:rsid w:val="00587641"/>
    <w:rsid w:val="00587CA5"/>
    <w:rsid w:val="005908B1"/>
    <w:rsid w:val="005A16F8"/>
    <w:rsid w:val="005B5AC0"/>
    <w:rsid w:val="005B654F"/>
    <w:rsid w:val="005C5E5C"/>
    <w:rsid w:val="005E1C47"/>
    <w:rsid w:val="005E2BF0"/>
    <w:rsid w:val="005E5F0D"/>
    <w:rsid w:val="005F6FC1"/>
    <w:rsid w:val="00615DDE"/>
    <w:rsid w:val="00617BD7"/>
    <w:rsid w:val="00620064"/>
    <w:rsid w:val="00621F4B"/>
    <w:rsid w:val="00630C3C"/>
    <w:rsid w:val="006440DE"/>
    <w:rsid w:val="006620CB"/>
    <w:rsid w:val="00670572"/>
    <w:rsid w:val="00672EDC"/>
    <w:rsid w:val="006A490B"/>
    <w:rsid w:val="006A699D"/>
    <w:rsid w:val="006B0585"/>
    <w:rsid w:val="006B46DD"/>
    <w:rsid w:val="006B5656"/>
    <w:rsid w:val="006C07AF"/>
    <w:rsid w:val="006C5E66"/>
    <w:rsid w:val="006E3D54"/>
    <w:rsid w:val="006E6007"/>
    <w:rsid w:val="006E7544"/>
    <w:rsid w:val="006F5EB6"/>
    <w:rsid w:val="0072021A"/>
    <w:rsid w:val="00720787"/>
    <w:rsid w:val="00720A61"/>
    <w:rsid w:val="00726F69"/>
    <w:rsid w:val="0074248C"/>
    <w:rsid w:val="00767576"/>
    <w:rsid w:val="00775E41"/>
    <w:rsid w:val="007C0571"/>
    <w:rsid w:val="007C7F48"/>
    <w:rsid w:val="007D207B"/>
    <w:rsid w:val="007D2D4D"/>
    <w:rsid w:val="007D368C"/>
    <w:rsid w:val="007E38DB"/>
    <w:rsid w:val="007E64FC"/>
    <w:rsid w:val="007F3524"/>
    <w:rsid w:val="00811245"/>
    <w:rsid w:val="0083176F"/>
    <w:rsid w:val="00835536"/>
    <w:rsid w:val="008374B4"/>
    <w:rsid w:val="00842518"/>
    <w:rsid w:val="00844CEF"/>
    <w:rsid w:val="00855E98"/>
    <w:rsid w:val="00874827"/>
    <w:rsid w:val="008811F6"/>
    <w:rsid w:val="008A2E47"/>
    <w:rsid w:val="008A4588"/>
    <w:rsid w:val="008A565A"/>
    <w:rsid w:val="008B45E2"/>
    <w:rsid w:val="008B4E89"/>
    <w:rsid w:val="008B65AC"/>
    <w:rsid w:val="008E6E54"/>
    <w:rsid w:val="008F2D34"/>
    <w:rsid w:val="00944FF0"/>
    <w:rsid w:val="00962D35"/>
    <w:rsid w:val="00970B3E"/>
    <w:rsid w:val="00996122"/>
    <w:rsid w:val="009A33FB"/>
    <w:rsid w:val="009B04B0"/>
    <w:rsid w:val="009B467A"/>
    <w:rsid w:val="009B6E82"/>
    <w:rsid w:val="009B72E3"/>
    <w:rsid w:val="009D2FC6"/>
    <w:rsid w:val="009E61A4"/>
    <w:rsid w:val="00A00AE3"/>
    <w:rsid w:val="00A21304"/>
    <w:rsid w:val="00A22BC8"/>
    <w:rsid w:val="00A27386"/>
    <w:rsid w:val="00A306A1"/>
    <w:rsid w:val="00A320D4"/>
    <w:rsid w:val="00A455FD"/>
    <w:rsid w:val="00A561E8"/>
    <w:rsid w:val="00A5748B"/>
    <w:rsid w:val="00A91E08"/>
    <w:rsid w:val="00A922ED"/>
    <w:rsid w:val="00AA2E69"/>
    <w:rsid w:val="00AA37C4"/>
    <w:rsid w:val="00AC3C15"/>
    <w:rsid w:val="00AD0CC0"/>
    <w:rsid w:val="00AD327A"/>
    <w:rsid w:val="00AD5B3E"/>
    <w:rsid w:val="00AE3A74"/>
    <w:rsid w:val="00B15417"/>
    <w:rsid w:val="00B15622"/>
    <w:rsid w:val="00B15658"/>
    <w:rsid w:val="00B16563"/>
    <w:rsid w:val="00B212D5"/>
    <w:rsid w:val="00B23BD2"/>
    <w:rsid w:val="00B3248F"/>
    <w:rsid w:val="00B64A78"/>
    <w:rsid w:val="00B70E65"/>
    <w:rsid w:val="00B81564"/>
    <w:rsid w:val="00B97B44"/>
    <w:rsid w:val="00BA6040"/>
    <w:rsid w:val="00BB4566"/>
    <w:rsid w:val="00BB5CC9"/>
    <w:rsid w:val="00BB77F4"/>
    <w:rsid w:val="00BE1AD6"/>
    <w:rsid w:val="00C0301A"/>
    <w:rsid w:val="00C1108F"/>
    <w:rsid w:val="00C151F1"/>
    <w:rsid w:val="00C17BD3"/>
    <w:rsid w:val="00C243A6"/>
    <w:rsid w:val="00C3066F"/>
    <w:rsid w:val="00C36DE0"/>
    <w:rsid w:val="00C60F0C"/>
    <w:rsid w:val="00C66EF1"/>
    <w:rsid w:val="00C75D74"/>
    <w:rsid w:val="00C76D44"/>
    <w:rsid w:val="00C80861"/>
    <w:rsid w:val="00C82E4D"/>
    <w:rsid w:val="00C86D93"/>
    <w:rsid w:val="00CA59AD"/>
    <w:rsid w:val="00CA62F3"/>
    <w:rsid w:val="00CA7D46"/>
    <w:rsid w:val="00CB2236"/>
    <w:rsid w:val="00CB6341"/>
    <w:rsid w:val="00CC204A"/>
    <w:rsid w:val="00CD56B0"/>
    <w:rsid w:val="00CE09DA"/>
    <w:rsid w:val="00CE6CDB"/>
    <w:rsid w:val="00CF5193"/>
    <w:rsid w:val="00D01F6E"/>
    <w:rsid w:val="00D06E3E"/>
    <w:rsid w:val="00D20750"/>
    <w:rsid w:val="00D372A7"/>
    <w:rsid w:val="00D508E2"/>
    <w:rsid w:val="00D55C39"/>
    <w:rsid w:val="00D626AF"/>
    <w:rsid w:val="00D702EF"/>
    <w:rsid w:val="00D71A34"/>
    <w:rsid w:val="00D74848"/>
    <w:rsid w:val="00D76A4E"/>
    <w:rsid w:val="00D86D51"/>
    <w:rsid w:val="00D90265"/>
    <w:rsid w:val="00DB005A"/>
    <w:rsid w:val="00DC1CC4"/>
    <w:rsid w:val="00DC4984"/>
    <w:rsid w:val="00DD5E81"/>
    <w:rsid w:val="00DE3A39"/>
    <w:rsid w:val="00DF462D"/>
    <w:rsid w:val="00E0001A"/>
    <w:rsid w:val="00E0195F"/>
    <w:rsid w:val="00E121BA"/>
    <w:rsid w:val="00E216AD"/>
    <w:rsid w:val="00E31F3A"/>
    <w:rsid w:val="00E40651"/>
    <w:rsid w:val="00E41716"/>
    <w:rsid w:val="00E41D1D"/>
    <w:rsid w:val="00E7052A"/>
    <w:rsid w:val="00E82734"/>
    <w:rsid w:val="00E926C4"/>
    <w:rsid w:val="00EB0329"/>
    <w:rsid w:val="00EB5309"/>
    <w:rsid w:val="00EB5C51"/>
    <w:rsid w:val="00EC0CC5"/>
    <w:rsid w:val="00ED0D60"/>
    <w:rsid w:val="00ED69CF"/>
    <w:rsid w:val="00ED73D0"/>
    <w:rsid w:val="00EF06F5"/>
    <w:rsid w:val="00EF156E"/>
    <w:rsid w:val="00EF54AD"/>
    <w:rsid w:val="00F01C4D"/>
    <w:rsid w:val="00F046C1"/>
    <w:rsid w:val="00F2279B"/>
    <w:rsid w:val="00F4795A"/>
    <w:rsid w:val="00F57725"/>
    <w:rsid w:val="00F72F17"/>
    <w:rsid w:val="00F877EE"/>
    <w:rsid w:val="00F87E0A"/>
    <w:rsid w:val="00F94A31"/>
    <w:rsid w:val="00FA0F23"/>
    <w:rsid w:val="00FB173E"/>
    <w:rsid w:val="00FD1A99"/>
    <w:rsid w:val="00FD288C"/>
    <w:rsid w:val="00F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8609"/>
  <w15:docId w15:val="{C7D43DC9-3388-4376-8276-2CD3A4A4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21BA"/>
  </w:style>
  <w:style w:type="paragraph" w:styleId="1">
    <w:name w:val="heading 1"/>
    <w:basedOn w:val="a"/>
    <w:next w:val="a"/>
    <w:link w:val="10"/>
    <w:uiPriority w:val="9"/>
    <w:qFormat/>
    <w:rsid w:val="00E926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6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2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nformat">
    <w:name w:val="ConsPlusNonformat"/>
    <w:uiPriority w:val="99"/>
    <w:rsid w:val="00CE0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CE09D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E09D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E09D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E09D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E09D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E0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09D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0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rsid w:val="00742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Standard">
    <w:name w:val="Standard"/>
    <w:rsid w:val="009A33F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ru-RU"/>
    </w:rPr>
  </w:style>
  <w:style w:type="table" w:styleId="ab">
    <w:name w:val="Table Grid"/>
    <w:basedOn w:val="a1"/>
    <w:uiPriority w:val="39"/>
    <w:rsid w:val="001E5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1A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5772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7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1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LAW;n=213692;fld=134;dst=1000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goperator@etm-4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3FF57-55A6-4EFB-999B-5D8F7A9F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Леонид Кочетков</dc:creator>
  <cp:lastModifiedBy>Вячеслав Владимирович Земляков</cp:lastModifiedBy>
  <cp:revision>10</cp:revision>
  <cp:lastPrinted>2019-09-10T11:24:00Z</cp:lastPrinted>
  <dcterms:created xsi:type="dcterms:W3CDTF">2022-04-01T12:02:00Z</dcterms:created>
  <dcterms:modified xsi:type="dcterms:W3CDTF">2023-11-07T12:57:00Z</dcterms:modified>
</cp:coreProperties>
</file>